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1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5854" w:rsidR="004A5854" w:rsidP="008D5D35" w:rsidRDefault="004A5854" w14:paraId="466C9525" w14:textId="77777777">
      <w:pPr>
        <w:pStyle w:val="TitleDoc"/>
        <w:spacing w:after="0"/>
      </w:pPr>
      <w:r w:rsidRPr="004A5854">
        <w:t>RINO DENVER GENERAL IMPROVEMENT DISTRICT</w:t>
      </w:r>
      <w:r w:rsidRPr="004A5854">
        <w:t xml:space="preserve"> </w:t>
      </w:r>
    </w:p>
    <w:p w:rsidRPr="00A00859" w:rsidR="00D35B76" w:rsidP="008D5D35" w:rsidRDefault="00A22F5B" w14:paraId="0B995AFA" w14:textId="4EA2805C">
      <w:pPr>
        <w:pStyle w:val="TitleDoc"/>
        <w:spacing w:after="0"/>
      </w:pPr>
      <w:r w:rsidRPr="004A5854">
        <w:t>Construction Contract</w:t>
      </w:r>
      <w:r>
        <w:br/>
      </w:r>
    </w:p>
    <w:p w:rsidR="00962315" w:rsidP="00A00859" w:rsidRDefault="00A22F5B" w14:paraId="1543CE83" w14:textId="58687154">
      <w:pPr>
        <w:pStyle w:val="BodyTextFirstIndent"/>
        <w:jc w:val="both"/>
      </w:pPr>
      <w:r>
        <w:t>THIS CONSTRUCTION CONTRACT (“</w:t>
      </w:r>
      <w:r w:rsidRPr="00FD38B8">
        <w:rPr>
          <w:b/>
        </w:rPr>
        <w:t>Contract</w:t>
      </w:r>
      <w:r>
        <w:t xml:space="preserve">”) is entered into and effective as of the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by and between </w:t>
      </w:r>
      <w:r w:rsidR="00D35B76">
        <w:rPr>
          <w:color w:val="000000"/>
        </w:rPr>
        <w:t xml:space="preserve">the </w:t>
      </w:r>
      <w:r w:rsidRPr="004A5854" w:rsidR="004A5854">
        <w:rPr>
          <w:b/>
          <w:bCs/>
        </w:rPr>
        <w:t>RINO DENVER GENERAL IMPROVEMENT DISTRICT</w:t>
      </w:r>
      <w:r w:rsidRPr="00313916" w:rsidR="004A5854">
        <w:t>,</w:t>
      </w:r>
      <w:r w:rsidR="004A5854">
        <w:t xml:space="preserve"> </w:t>
      </w:r>
      <w:r w:rsidRPr="00313916" w:rsidR="004A5854">
        <w:t>a quasi-municipal corporation and political subdivision of the state of Colorado</w:t>
      </w:r>
      <w:r w:rsidR="004A5854">
        <w:t>, acting by and through its District Advisory Board</w:t>
      </w:r>
      <w:r>
        <w:t xml:space="preserve"> (the “</w:t>
      </w:r>
      <w:r w:rsidRPr="00FD38B8">
        <w:rPr>
          <w:b/>
        </w:rPr>
        <w:t>District</w:t>
      </w:r>
      <w:r>
        <w:t xml:space="preserve">”), and </w:t>
      </w:r>
      <w:r>
        <w:rPr>
          <w:b/>
        </w:rPr>
        <w:fldChar w:fldCharType="begin">
          <w:ffData>
            <w:name w:val=""/>
            <w:enabled/>
            <w:calcOnExit w:val="0"/>
            <w:textInput>
              <w:default w:val="[NAME OF CONTRACTOR]"/>
              <w:format w:val="UPPERCASE"/>
            </w:textInput>
          </w:ffData>
        </w:fldChar>
      </w:r>
      <w:r>
        <w:rPr>
          <w:b/>
        </w:rPr>
        <w:instrText xml:space="preserve"> FORMTEXT </w:instrText>
      </w:r>
      <w:r>
        <w:rPr>
          <w:b/>
        </w:rPr>
      </w:r>
      <w:r>
        <w:rPr>
          <w:b/>
        </w:rPr>
        <w:fldChar w:fldCharType="separate"/>
      </w:r>
      <w:r>
        <w:rPr>
          <w:b/>
          <w:noProof/>
        </w:rPr>
        <w:t>[NAME OF CONTRACTOR]</w:t>
      </w:r>
      <w:r>
        <w:rPr>
          <w:b/>
        </w:rPr>
        <w:fldChar w:fldCharType="end"/>
      </w:r>
      <w:r>
        <w:rPr>
          <w:b/>
        </w:rPr>
        <w:t>,</w:t>
      </w:r>
      <w:r>
        <w:t xml:space="preserve"> a </w:t>
      </w:r>
      <w:r>
        <w:rPr>
          <w:u w:val="single"/>
        </w:rPr>
        <w:fldChar w:fldCharType="begin">
          <w:ffData>
            <w:name w:val="Text28"/>
            <w:enabled/>
            <w:calcOnExit w:val="0"/>
            <w:textInput>
              <w:default w:val="[type of entity]"/>
            </w:textInput>
          </w:ffData>
        </w:fldChar>
      </w:r>
      <w:bookmarkStart w:name="Text28" w:id="0"/>
      <w:r>
        <w:rPr>
          <w:u w:val="single"/>
        </w:rPr>
        <w:instrText xml:space="preserve"> FORMTEXT </w:instrText>
      </w:r>
      <w:r>
        <w:rPr>
          <w:u w:val="single"/>
        </w:rPr>
      </w:r>
      <w:r>
        <w:rPr>
          <w:u w:val="single"/>
        </w:rPr>
        <w:fldChar w:fldCharType="separate"/>
      </w:r>
      <w:r>
        <w:rPr>
          <w:noProof/>
          <w:u w:val="single"/>
        </w:rPr>
        <w:t>[type of entity]</w:t>
      </w:r>
      <w:r>
        <w:rPr>
          <w:u w:val="single"/>
        </w:rPr>
        <w:fldChar w:fldCharType="end"/>
      </w:r>
      <w:bookmarkEnd w:id="0"/>
      <w:r>
        <w:t xml:space="preserve"> (the “</w:t>
      </w:r>
      <w:r w:rsidRPr="00FD38B8">
        <w:rPr>
          <w:b/>
        </w:rPr>
        <w:t>Contractor</w:t>
      </w:r>
      <w:r>
        <w:t>”) (each a “</w:t>
      </w:r>
      <w:r w:rsidRPr="00FD38B8">
        <w:rPr>
          <w:b/>
        </w:rPr>
        <w:t>Party</w:t>
      </w:r>
      <w:r>
        <w:t>,” and collectively, the “</w:t>
      </w:r>
      <w:r w:rsidRPr="00FD38B8">
        <w:rPr>
          <w:b/>
        </w:rPr>
        <w:t>Parties</w:t>
      </w:r>
      <w:r>
        <w:t>”).</w:t>
      </w:r>
    </w:p>
    <w:p w:rsidR="00962315" w:rsidP="00A00859" w:rsidRDefault="00A22F5B" w14:paraId="65563913" w14:textId="77777777">
      <w:pPr>
        <w:pStyle w:val="Heading1"/>
        <w:keepNext/>
        <w:numPr>
          <w:ilvl w:val="0"/>
          <w:numId w:val="29"/>
        </w:numPr>
        <w:jc w:val="both"/>
      </w:pPr>
      <w:bookmarkStart w:name="_Ref172957171" w:id="1"/>
      <w:r>
        <w:t>PERFORMANCE AND GENERAL WARRANTIES</w:t>
      </w:r>
      <w:bookmarkEnd w:id="1"/>
    </w:p>
    <w:p w:rsidR="00962315" w:rsidP="00A00859" w:rsidRDefault="00A22F5B" w14:paraId="37D884AA" w14:textId="77777777">
      <w:pPr>
        <w:pStyle w:val="Heading2"/>
        <w:numPr>
          <w:ilvl w:val="1"/>
          <w:numId w:val="29"/>
        </w:numPr>
        <w:jc w:val="both"/>
        <w:rPr>
          <w:u w:val="single"/>
        </w:rPr>
      </w:pPr>
      <w:r>
        <w:rPr>
          <w:u w:val="single"/>
        </w:rPr>
        <w:t>Performance and General Warranties</w:t>
      </w:r>
      <w:r>
        <w:t>.  The Contractor shall:</w:t>
      </w:r>
    </w:p>
    <w:p w:rsidR="00962315" w:rsidP="00A00859" w:rsidRDefault="00A22F5B" w14:paraId="086643C7" w14:textId="77777777">
      <w:pPr>
        <w:pStyle w:val="Heading3"/>
        <w:numPr>
          <w:ilvl w:val="2"/>
          <w:numId w:val="29"/>
        </w:numPr>
        <w:jc w:val="both"/>
      </w:pPr>
      <w:r>
        <w:rPr>
          <w:spacing w:val="-2"/>
          <w:szCs w:val="16"/>
        </w:rPr>
        <w:t xml:space="preserve">Perform the work described in </w:t>
      </w:r>
      <w:r w:rsidRPr="00C80715">
        <w:rPr>
          <w:b/>
          <w:spacing w:val="-2"/>
          <w:szCs w:val="16"/>
          <w:u w:val="single"/>
        </w:rPr>
        <w:t>Exhibit A</w:t>
      </w:r>
      <w:r>
        <w:rPr>
          <w:spacing w:val="-2"/>
          <w:szCs w:val="16"/>
        </w:rPr>
        <w:t xml:space="preserve"> hereto (the “</w:t>
      </w:r>
      <w:r w:rsidRPr="00FD38B8">
        <w:rPr>
          <w:b/>
          <w:spacing w:val="-2"/>
          <w:szCs w:val="16"/>
        </w:rPr>
        <w:t>Work</w:t>
      </w:r>
      <w:r>
        <w:rPr>
          <w:spacing w:val="-2"/>
          <w:szCs w:val="16"/>
        </w:rPr>
        <w:t>”), safely and in accordance with the high</w:t>
      </w:r>
      <w:r>
        <w:t xml:space="preserve">est standard of care, skill, and diligence provided by a professional person or contractor in performance of work </w:t>
      </w:r>
      <w:proofErr w:type="gramStart"/>
      <w:r>
        <w:t>similar to</w:t>
      </w:r>
      <w:proofErr w:type="gramEnd"/>
      <w:r>
        <w:t xml:space="preserve"> the Work</w:t>
      </w:r>
      <w:r w:rsidR="00D35B76">
        <w:t xml:space="preserve"> (the “Project”)</w:t>
      </w:r>
      <w:r>
        <w:t>.</w:t>
      </w:r>
    </w:p>
    <w:p w:rsidR="00962315" w:rsidP="00A00859" w:rsidRDefault="00A22F5B" w14:paraId="5642F0D9" w14:textId="77777777">
      <w:pPr>
        <w:pStyle w:val="Heading3"/>
        <w:numPr>
          <w:ilvl w:val="2"/>
          <w:numId w:val="29"/>
        </w:numPr>
        <w:jc w:val="both"/>
      </w:pPr>
      <w:r>
        <w:t xml:space="preserve">Be properly qualified to perform the Work.  Contractor does hereby warrant that all Work and workmanship shall be of the grade and quality specified in this Contract, shall conform in all respects to the requirements of this Contract, and that any design or engineering Work shall be free of defects and performed in accordance with the highest standards of care and skill of the engineering profession. </w:t>
      </w:r>
    </w:p>
    <w:p w:rsidR="00962315" w:rsidP="00A00859" w:rsidRDefault="00A22F5B" w14:paraId="611EA094" w14:textId="77777777">
      <w:pPr>
        <w:pStyle w:val="Heading3"/>
        <w:numPr>
          <w:ilvl w:val="2"/>
          <w:numId w:val="29"/>
        </w:numPr>
        <w:jc w:val="both"/>
      </w:pPr>
      <w:r>
        <w:t xml:space="preserve">Perform the Work in accordance with the schedule set forth in </w:t>
      </w:r>
      <w:r w:rsidRPr="00C80715">
        <w:rPr>
          <w:b/>
          <w:u w:val="single"/>
        </w:rPr>
        <w:t>Exhibit B</w:t>
      </w:r>
      <w:r>
        <w:t xml:space="preserve"> hereto (the “</w:t>
      </w:r>
      <w:r w:rsidRPr="00FD38B8">
        <w:rPr>
          <w:b/>
        </w:rPr>
        <w:t>Schedule</w:t>
      </w:r>
      <w:r>
        <w:t xml:space="preserve">”), as time is of the essence.  Although the Work may be interrupted, altered, delayed, or accelerated due to weather, the conduct of the </w:t>
      </w:r>
      <w:proofErr w:type="gramStart"/>
      <w:r>
        <w:t>District’s</w:t>
      </w:r>
      <w:proofErr w:type="gramEnd"/>
      <w:r>
        <w:t xml:space="preserve"> business operations, governmental regulation, or similar conditions, except as set forth in Section 1.2, no changes in the Schedule or Compensation (as defined hereinafter) shall be made as a result thereof.</w:t>
      </w:r>
    </w:p>
    <w:p w:rsidR="00962315" w:rsidP="00A00859" w:rsidRDefault="00A22F5B" w14:paraId="6F032F3F" w14:textId="77777777">
      <w:pPr>
        <w:pStyle w:val="Heading3"/>
        <w:numPr>
          <w:ilvl w:val="2"/>
          <w:numId w:val="29"/>
        </w:numPr>
        <w:jc w:val="both"/>
      </w:pPr>
      <w:r>
        <w:t xml:space="preserve">Contractor shall be responsible for initiating, maintaining and supervising all safety precautions and programs in connection with the Work.  </w:t>
      </w:r>
      <w:proofErr w:type="gramStart"/>
      <w:r>
        <w:t>Contractor</w:t>
      </w:r>
      <w:proofErr w:type="gramEnd"/>
      <w:r>
        <w:t xml:space="preserve"> </w:t>
      </w:r>
      <w:proofErr w:type="gramStart"/>
      <w:r>
        <w:t>shall</w:t>
      </w:r>
      <w:proofErr w:type="gramEnd"/>
      <w:r>
        <w:t xml:space="preserve"> take all necessary precautions for the safety of, and shall provide the necessary protection to prevent damage, injury or loss </w:t>
      </w:r>
      <w:proofErr w:type="gramStart"/>
      <w:r>
        <w:t>to</w:t>
      </w:r>
      <w:proofErr w:type="gramEnd"/>
      <w:r>
        <w:t>:</w:t>
      </w:r>
    </w:p>
    <w:p w:rsidR="00962315" w:rsidP="00A00859" w:rsidRDefault="00A22F5B" w14:paraId="683869C9" w14:textId="77777777">
      <w:pPr>
        <w:pStyle w:val="Heading4"/>
        <w:numPr>
          <w:ilvl w:val="3"/>
          <w:numId w:val="29"/>
        </w:numPr>
        <w:jc w:val="both"/>
      </w:pPr>
      <w:r>
        <w:t>All employees on the Work or other persons who may be affected thereby;</w:t>
      </w:r>
    </w:p>
    <w:p w:rsidR="00962315" w:rsidP="00A00859" w:rsidRDefault="00A22F5B" w14:paraId="573F456B" w14:textId="77777777">
      <w:pPr>
        <w:pStyle w:val="Heading4"/>
        <w:numPr>
          <w:ilvl w:val="3"/>
          <w:numId w:val="29"/>
        </w:numPr>
        <w:jc w:val="both"/>
      </w:pPr>
      <w:r>
        <w:t>All the Work and all materials or equipment to be incorporated therein, whether in storage on or off the site; and</w:t>
      </w:r>
    </w:p>
    <w:p w:rsidR="00962315" w:rsidP="00A00859" w:rsidRDefault="00A22F5B" w14:paraId="31570E50" w14:textId="77777777">
      <w:pPr>
        <w:pStyle w:val="Heading4"/>
        <w:numPr>
          <w:ilvl w:val="3"/>
          <w:numId w:val="29"/>
        </w:numPr>
        <w:jc w:val="both"/>
      </w:pPr>
      <w:r>
        <w:t xml:space="preserve">Other property at the Work site or adjacent thereto, including trees, shrubs, lawns, walks, pavements, roadways, structures and utilities not designated for removal, relocation or replacement </w:t>
      </w:r>
      <w:proofErr w:type="gramStart"/>
      <w:r>
        <w:t>in the course of</w:t>
      </w:r>
      <w:proofErr w:type="gramEnd"/>
      <w:r>
        <w:t xml:space="preserve"> construction.</w:t>
      </w:r>
    </w:p>
    <w:p w:rsidR="00962315" w:rsidP="00A00859" w:rsidRDefault="00A22F5B" w14:paraId="73CCD0E0" w14:textId="77777777">
      <w:pPr>
        <w:pStyle w:val="BodyText1"/>
        <w:jc w:val="both"/>
      </w:pPr>
      <w:r>
        <w:t xml:space="preserve">The Contractor shall be required to assume sole and complete responsibility for site conditions </w:t>
      </w:r>
      <w:proofErr w:type="gramStart"/>
      <w:r>
        <w:t>during the course of</w:t>
      </w:r>
      <w:proofErr w:type="gramEnd"/>
      <w:r>
        <w:t xml:space="preserve"> construction of the project, including the safety of all </w:t>
      </w:r>
      <w:r>
        <w:lastRenderedPageBreak/>
        <w:t xml:space="preserve">persons who may enter on the site for any reason and the security of all property located on the site.  This requirement shall </w:t>
      </w:r>
      <w:proofErr w:type="gramStart"/>
      <w:r>
        <w:t>apply at all times</w:t>
      </w:r>
      <w:proofErr w:type="gramEnd"/>
      <w:r>
        <w:t xml:space="preserve"> </w:t>
      </w:r>
      <w:proofErr w:type="gramStart"/>
      <w:r>
        <w:t>during the course of</w:t>
      </w:r>
      <w:proofErr w:type="gramEnd"/>
      <w:r>
        <w:t xml:space="preserve"> the Contract and not only to normal work hours.</w:t>
      </w:r>
    </w:p>
    <w:p w:rsidR="00962315" w:rsidP="00A00859" w:rsidRDefault="00A22F5B" w14:paraId="13761BF6" w14:textId="77777777">
      <w:pPr>
        <w:pStyle w:val="Heading2"/>
        <w:numPr>
          <w:ilvl w:val="1"/>
          <w:numId w:val="29"/>
        </w:numPr>
        <w:jc w:val="both"/>
      </w:pPr>
      <w:r>
        <w:rPr>
          <w:u w:val="single"/>
        </w:rPr>
        <w:t>Change Orders</w:t>
      </w:r>
      <w:r>
        <w:t xml:space="preserve">.  If either Party proposes that changes be made in the scope of Work or the Schedule, Contractor shall submit a written change order with a complete description of the proposed change, a statement of cost, Schedule impact, and any other information requested by the </w:t>
      </w:r>
      <w:proofErr w:type="gramStart"/>
      <w:r>
        <w:t>District</w:t>
      </w:r>
      <w:proofErr w:type="gramEnd"/>
      <w:r>
        <w:t xml:space="preserve">.  Contractor bears all risks of performing, and the </w:t>
      </w:r>
      <w:proofErr w:type="gramStart"/>
      <w:r>
        <w:t>District</w:t>
      </w:r>
      <w:proofErr w:type="gramEnd"/>
      <w:r>
        <w:t xml:space="preserve"> shall be under no obligation to pay for, any Work changed without prior written approval of the </w:t>
      </w:r>
      <w:proofErr w:type="gramStart"/>
      <w:r>
        <w:t>District</w:t>
      </w:r>
      <w:proofErr w:type="gramEnd"/>
      <w:r>
        <w:t xml:space="preserve">, which approval may be given or withheld at the </w:t>
      </w:r>
      <w:proofErr w:type="gramStart"/>
      <w:r>
        <w:t>District’s</w:t>
      </w:r>
      <w:proofErr w:type="gramEnd"/>
      <w:r>
        <w:t xml:space="preserve"> sole discretion.  Pursuant to Section 24-91-103.6(2)(c), C.R.S., no reimbursement shall be required for additional compensable work pursuant to an order or directive by the District requiring the performance of same before the Contractor has submitted an estimate of cost to the public entity for such additional compensable work to be performed, and the Contractor hereby agrees that any such estimate of cost shall be provided in writing and, if not accepted in writing by the District, shall be deemed rejected.  The Parties additionally agree that no order or directive by the </w:t>
      </w:r>
      <w:proofErr w:type="gramStart"/>
      <w:r>
        <w:t>District</w:t>
      </w:r>
      <w:proofErr w:type="gramEnd"/>
      <w:r>
        <w:t xml:space="preserve"> requiring the performance of additional compensable work by the Contractor shall be effective until after the </w:t>
      </w:r>
      <w:proofErr w:type="gramStart"/>
      <w:r>
        <w:t>District</w:t>
      </w:r>
      <w:proofErr w:type="gramEnd"/>
      <w:r>
        <w:t xml:space="preserve"> accepts in writing the Contractor’s estimate of cost for same.</w:t>
      </w:r>
    </w:p>
    <w:p w:rsidR="00962315" w:rsidP="00A00859" w:rsidRDefault="00A22F5B" w14:paraId="351B6623" w14:textId="77777777">
      <w:pPr>
        <w:pStyle w:val="Heading2"/>
        <w:numPr>
          <w:ilvl w:val="1"/>
          <w:numId w:val="29"/>
        </w:numPr>
        <w:jc w:val="both"/>
        <w:rPr>
          <w:u w:val="single"/>
        </w:rPr>
      </w:pPr>
      <w:bookmarkStart w:name="_Ref211406755" w:id="2"/>
      <w:r>
        <w:rPr>
          <w:u w:val="single"/>
        </w:rPr>
        <w:t>Liens; Lien Waivers</w:t>
      </w:r>
      <w:r>
        <w:t xml:space="preserve">.  Contractor shall not allow any </w:t>
      </w:r>
      <w:proofErr w:type="gramStart"/>
      <w:r>
        <w:t>lien</w:t>
      </w:r>
      <w:proofErr w:type="gramEnd"/>
      <w:r>
        <w:t xml:space="preserve"> or encumbrance of any sort to be fixed against the </w:t>
      </w:r>
      <w:proofErr w:type="gramStart"/>
      <w:r>
        <w:t>District</w:t>
      </w:r>
      <w:proofErr w:type="gramEnd"/>
      <w:r>
        <w:t xml:space="preserve"> or its property.  Contractor shall provide to the </w:t>
      </w:r>
      <w:proofErr w:type="gramStart"/>
      <w:r>
        <w:t>District</w:t>
      </w:r>
      <w:proofErr w:type="gramEnd"/>
      <w:r>
        <w:t xml:space="preserve"> written lien waivers for all Work in the form attached hereto as </w:t>
      </w:r>
      <w:r w:rsidRPr="00C80715">
        <w:rPr>
          <w:b/>
          <w:u w:val="single"/>
        </w:rPr>
        <w:t>Exhibit C</w:t>
      </w:r>
      <w:r>
        <w:t xml:space="preserve">.  Until Contractor provides such lien waivers, the </w:t>
      </w:r>
      <w:proofErr w:type="gramStart"/>
      <w:r>
        <w:t>District</w:t>
      </w:r>
      <w:proofErr w:type="gramEnd"/>
      <w:r>
        <w:t xml:space="preserve"> may withhold from payment to Contractor a sum that District considers sufficient to pay any unpaid claims for Work performed, as set forth in Section 38-26-107, C.R.S.  The </w:t>
      </w:r>
      <w:proofErr w:type="gramStart"/>
      <w:r>
        <w:t>District</w:t>
      </w:r>
      <w:proofErr w:type="gramEnd"/>
      <w:r>
        <w:t xml:space="preserve"> is not obligated to pay any of Contractor’s unpaid bills, but after giving notice to Contractor, District may pay Contractor’s unpaid </w:t>
      </w:r>
      <w:proofErr w:type="gramStart"/>
      <w:r>
        <w:t>bills</w:t>
      </w:r>
      <w:proofErr w:type="gramEnd"/>
      <w:r>
        <w:t xml:space="preserve"> and any such payment shall be considered as </w:t>
      </w:r>
      <w:proofErr w:type="gramStart"/>
      <w:r>
        <w:t>a payment</w:t>
      </w:r>
      <w:proofErr w:type="gramEnd"/>
      <w:r>
        <w:t xml:space="preserve"> made to Contractor under this Contract.</w:t>
      </w:r>
      <w:bookmarkEnd w:id="2"/>
    </w:p>
    <w:p w:rsidR="00962315" w:rsidP="00A00859" w:rsidRDefault="00A22F5B" w14:paraId="772A2846" w14:textId="77777777">
      <w:pPr>
        <w:pStyle w:val="Heading2"/>
        <w:numPr>
          <w:ilvl w:val="1"/>
          <w:numId w:val="29"/>
        </w:numPr>
        <w:jc w:val="both"/>
      </w:pPr>
      <w:r>
        <w:rPr>
          <w:u w:val="single"/>
        </w:rPr>
        <w:t>Compliance with Applicable Law</w:t>
      </w:r>
      <w:r>
        <w:t xml:space="preserve">.  The Contractor shall provide the Work set forth herein in full compliance with all applicable laws, rules, and regulations of any federal, state, county, or municipal body or agency thereof having jurisdiction over the activities of the </w:t>
      </w:r>
      <w:proofErr w:type="gramStart"/>
      <w:r>
        <w:t>District</w:t>
      </w:r>
      <w:proofErr w:type="gramEnd"/>
      <w:r>
        <w:t>.</w:t>
      </w:r>
    </w:p>
    <w:p w:rsidR="004A5854" w:rsidP="004A5854" w:rsidRDefault="00A22F5B" w14:paraId="79B64775" w14:textId="77777777">
      <w:pPr>
        <w:pStyle w:val="Heading2"/>
        <w:numPr>
          <w:ilvl w:val="1"/>
          <w:numId w:val="29"/>
        </w:numPr>
        <w:jc w:val="both"/>
      </w:pPr>
      <w:r>
        <w:rPr>
          <w:u w:val="single"/>
        </w:rPr>
        <w:t>No Right or Interest in District Assets</w:t>
      </w:r>
      <w:r>
        <w:t xml:space="preserve">.  The Contractor shall have no right or interest in any of the </w:t>
      </w:r>
      <w:proofErr w:type="gramStart"/>
      <w:r>
        <w:t>District’s</w:t>
      </w:r>
      <w:proofErr w:type="gramEnd"/>
      <w:r>
        <w:t xml:space="preserve"> assets, nor any claim or lien with respect thereto, arising out of this Contract or the performance of the Work contemplated herein.</w:t>
      </w:r>
    </w:p>
    <w:p w:rsidRPr="00313916" w:rsidR="004A5854" w:rsidP="004A5854" w:rsidRDefault="004A5854" w14:paraId="420C5AC5" w14:textId="5B502FFD">
      <w:pPr>
        <w:pStyle w:val="Heading2"/>
        <w:numPr>
          <w:ilvl w:val="1"/>
          <w:numId w:val="29"/>
        </w:numPr>
        <w:jc w:val="both"/>
      </w:pPr>
      <w:r w:rsidRPr="004A5854">
        <w:rPr>
          <w:u w:val="single"/>
        </w:rPr>
        <w:t xml:space="preserve">Compliance </w:t>
      </w:r>
      <w:r>
        <w:rPr>
          <w:u w:val="single"/>
        </w:rPr>
        <w:t>w</w:t>
      </w:r>
      <w:r w:rsidRPr="004A5854">
        <w:rPr>
          <w:u w:val="single"/>
        </w:rPr>
        <w:t>ith Denver Ordinances</w:t>
      </w:r>
      <w:r w:rsidRPr="00115BF5">
        <w:t>.</w:t>
      </w:r>
      <w:r>
        <w:t xml:space="preserve"> To the extent applicable to its specific performance obligations under this Agreement, Contractor shall comply with the prevailing wage requirements of Section 20-76, </w:t>
      </w:r>
      <w:r w:rsidRPr="00115BF5">
        <w:t>et seq.</w:t>
      </w:r>
      <w:r>
        <w:t xml:space="preserve">, of the Denver Revised Municipal Code (D.R.M.C.),  the </w:t>
      </w:r>
      <w:r w:rsidRPr="00217526">
        <w:t>payment of minimum wages set forth in Section 20-82 through 20-84, D.R.M.C.</w:t>
      </w:r>
      <w:r>
        <w:t>,</w:t>
      </w:r>
      <w:r w:rsidRPr="004A5854">
        <w:t xml:space="preserve"> and</w:t>
      </w:r>
      <w:r>
        <w:t xml:space="preserve"> with </w:t>
      </w:r>
      <w:r w:rsidRPr="006431CB">
        <w:t xml:space="preserve">minority and women business enterprise and small business enterprise participation </w:t>
      </w:r>
      <w:r>
        <w:t>requirements</w:t>
      </w:r>
      <w:r w:rsidRPr="006431CB">
        <w:t xml:space="preserve"> in accordance with Sections 28-</w:t>
      </w:r>
      <w:r>
        <w:t>117</w:t>
      </w:r>
      <w:r w:rsidRPr="006431CB">
        <w:t xml:space="preserve"> through 28-</w:t>
      </w:r>
      <w:r>
        <w:t>199</w:t>
      </w:r>
      <w:r w:rsidRPr="006431CB">
        <w:t>, D.R.M.C.</w:t>
      </w:r>
      <w:r>
        <w:t xml:space="preserve"> Further, Contractor agrees to cooperate fully with the Denver Auditor’s Officer in implementing, administering and enforcing all applicable requirements of Section 20-76, D.R.M.C. </w:t>
      </w:r>
    </w:p>
    <w:p w:rsidR="00962315" w:rsidP="004E5252" w:rsidRDefault="00A22F5B" w14:paraId="530700E8" w14:textId="77777777">
      <w:pPr>
        <w:pStyle w:val="Heading1"/>
        <w:keepNext/>
        <w:numPr>
          <w:ilvl w:val="0"/>
          <w:numId w:val="29"/>
        </w:numPr>
        <w:jc w:val="center"/>
      </w:pPr>
      <w:r>
        <w:lastRenderedPageBreak/>
        <w:t>CONSTRUCTION WARRANTIES</w:t>
      </w:r>
    </w:p>
    <w:p w:rsidR="00962315" w:rsidP="00A00859" w:rsidRDefault="00A22F5B" w14:paraId="4EBAAE01" w14:textId="77777777">
      <w:pPr>
        <w:pStyle w:val="Heading2"/>
        <w:numPr>
          <w:ilvl w:val="1"/>
          <w:numId w:val="29"/>
        </w:numPr>
        <w:jc w:val="both"/>
      </w:pPr>
      <w:r>
        <w:rPr>
          <w:u w:val="single"/>
        </w:rPr>
        <w:t>Construction Materials</w:t>
      </w:r>
      <w:r>
        <w:t>.  Contractor warrants that all materials, equipment, and construction materials (collectively, “</w:t>
      </w:r>
      <w:r w:rsidRPr="00FD38B8">
        <w:rPr>
          <w:b/>
        </w:rPr>
        <w:t>Construction Materials</w:t>
      </w:r>
      <w:r>
        <w:t>”) shall be (</w:t>
      </w:r>
      <w:proofErr w:type="spellStart"/>
      <w:r>
        <w:t>i</w:t>
      </w:r>
      <w:proofErr w:type="spellEnd"/>
      <w:r>
        <w:t>) of a grade and quality to meet all specifications of their required use; (ii) free from liens or encumbrances of any kind; and (iii) free from defects in workmanship and materials for a period of twenty-four (24) months after the date of initial acceptance by the District or other appropriate entity (“</w:t>
      </w:r>
      <w:r w:rsidRPr="00FD38B8">
        <w:rPr>
          <w:b/>
        </w:rPr>
        <w:t>Construction Warranty Period</w:t>
      </w:r>
      <w:r>
        <w:t xml:space="preserve">”).  Any warranties Contractor has received from third-party suppliers of Construction Materials shall be assigned to the </w:t>
      </w:r>
      <w:proofErr w:type="gramStart"/>
      <w:r>
        <w:t>District</w:t>
      </w:r>
      <w:proofErr w:type="gramEnd"/>
      <w:r>
        <w:t xml:space="preserve">, and Contractor shall provide the </w:t>
      </w:r>
      <w:proofErr w:type="gramStart"/>
      <w:r>
        <w:t>District</w:t>
      </w:r>
      <w:proofErr w:type="gramEnd"/>
      <w:r>
        <w:t xml:space="preserve"> with copies of warranty contracts; provided, however, that assignment of such warranties to the </w:t>
      </w:r>
      <w:proofErr w:type="gramStart"/>
      <w:r>
        <w:t>District</w:t>
      </w:r>
      <w:proofErr w:type="gramEnd"/>
      <w:r>
        <w:t xml:space="preserve"> shall not relieve Contractor from the warranties given to the District by Contractor under this Contract.  Contractor shall not take any action to modify, release, waive, or otherwise discharge any such warranties without the prior written consent of the </w:t>
      </w:r>
      <w:proofErr w:type="gramStart"/>
      <w:r>
        <w:t>District</w:t>
      </w:r>
      <w:proofErr w:type="gramEnd"/>
      <w:r>
        <w:t xml:space="preserve">.  Contractor shall enforce such warranties and guarantees on behalf of and for the benefit of the </w:t>
      </w:r>
      <w:proofErr w:type="gramStart"/>
      <w:r>
        <w:t>District</w:t>
      </w:r>
      <w:proofErr w:type="gramEnd"/>
      <w:r>
        <w:t xml:space="preserve"> during the performance of the Work and throughout the Construction Warranty Period, regardless of whether the warranty has been assigned to the District under this Contract.  The </w:t>
      </w:r>
      <w:proofErr w:type="gramStart"/>
      <w:r>
        <w:t>District</w:t>
      </w:r>
      <w:proofErr w:type="gramEnd"/>
      <w:r>
        <w:t xml:space="preserve"> shall have the right, but not the obligation, to enforce any such warranty itself, and in the case of any warranty not yet assigned to the District, the District shall have the right to subrogate to all of Contractor’s rights with respect thereto.</w:t>
      </w:r>
    </w:p>
    <w:p w:rsidR="00962315" w:rsidP="00A00859" w:rsidRDefault="00A22F5B" w14:paraId="6AB24184" w14:textId="77777777">
      <w:pPr>
        <w:pStyle w:val="Heading2"/>
        <w:numPr>
          <w:ilvl w:val="1"/>
          <w:numId w:val="29"/>
        </w:numPr>
        <w:jc w:val="both"/>
      </w:pPr>
      <w:r>
        <w:rPr>
          <w:u w:val="single"/>
        </w:rPr>
        <w:t>Site Conditions</w:t>
      </w:r>
      <w:r>
        <w:t>.  Contractor has inspected the site for all physical limitations on design and construction, and Contractor fully understands the applicable design criteria and parameters for the Work.  Any failure to inspect and examine such conditions shall not relieve Contractor of the responsibility for properly estimating the difficulty, cost, and time required for performance of the Work.  If Contractor discovers any latent physical conditions, it shall promptly report the same, in writing, to the District, and if the District determines such conditions could not have reasonably been anticipated by the Contractor, and such conditions materially change the nature or method of performance of the Work, a change order shall be issued to address the same.</w:t>
      </w:r>
    </w:p>
    <w:p w:rsidR="00962315" w:rsidP="00A00859" w:rsidRDefault="00A22F5B" w14:paraId="53884709" w14:textId="77777777">
      <w:pPr>
        <w:pStyle w:val="Heading2"/>
        <w:numPr>
          <w:ilvl w:val="1"/>
          <w:numId w:val="29"/>
        </w:numPr>
        <w:jc w:val="both"/>
      </w:pPr>
      <w:r>
        <w:rPr>
          <w:u w:val="single"/>
        </w:rPr>
        <w:t>Liability for Loss</w:t>
      </w:r>
      <w:r>
        <w:t xml:space="preserve">.  Contractor shall have control of and be liable for all risk of loss or damage to all Construction Materials to be provided as part of the Work until such time as such Construction Materials are so provided or incorporated and final invoice payment has been made by District for all the Work performed as required under this Contract.  Contractor shall have control of and be liable for all </w:t>
      </w:r>
      <w:proofErr w:type="gramStart"/>
      <w:r>
        <w:t>risk</w:t>
      </w:r>
      <w:proofErr w:type="gramEnd"/>
      <w:r>
        <w:t xml:space="preserve"> of loss or damage to all Construction Materials belonging to Contractor which are brought on to the site and for all damage or loss to real or personal property of the </w:t>
      </w:r>
      <w:proofErr w:type="gramStart"/>
      <w:r>
        <w:t>District</w:t>
      </w:r>
      <w:proofErr w:type="gramEnd"/>
      <w:r>
        <w:t xml:space="preserve"> to the extent caused by Contractor.  Upon demand by the District, Contractor shall, at the </w:t>
      </w:r>
      <w:proofErr w:type="gramStart"/>
      <w:r>
        <w:t>District’s</w:t>
      </w:r>
      <w:proofErr w:type="gramEnd"/>
      <w:r>
        <w:t xml:space="preserve"> sole option, promptly pay for such loss or damage, or shall repair or replace such damaged property. </w:t>
      </w:r>
    </w:p>
    <w:p w:rsidR="00962315" w:rsidP="004E5252" w:rsidRDefault="00A22F5B" w14:paraId="2E19F532" w14:textId="77777777">
      <w:pPr>
        <w:pStyle w:val="Heading1"/>
        <w:keepNext/>
        <w:numPr>
          <w:ilvl w:val="0"/>
          <w:numId w:val="29"/>
        </w:numPr>
        <w:jc w:val="center"/>
      </w:pPr>
      <w:r>
        <w:t>LIMITATIONS ON AUTHORITY</w:t>
      </w:r>
    </w:p>
    <w:p w:rsidR="00962315" w:rsidP="00A00859" w:rsidRDefault="00A22F5B" w14:paraId="34E0393C" w14:textId="77777777">
      <w:pPr>
        <w:pStyle w:val="Heading2"/>
        <w:numPr>
          <w:ilvl w:val="1"/>
          <w:numId w:val="29"/>
        </w:numPr>
        <w:jc w:val="both"/>
      </w:pPr>
      <w:r>
        <w:rPr>
          <w:u w:val="single"/>
        </w:rPr>
        <w:t>Limitations on Authority</w:t>
      </w:r>
      <w:r>
        <w:t>.</w:t>
      </w:r>
    </w:p>
    <w:p w:rsidR="00962315" w:rsidP="00A00859" w:rsidRDefault="00A22F5B" w14:paraId="190083DF" w14:textId="77777777">
      <w:pPr>
        <w:pStyle w:val="Heading3"/>
        <w:numPr>
          <w:ilvl w:val="2"/>
          <w:numId w:val="29"/>
        </w:numPr>
        <w:jc w:val="both"/>
      </w:pPr>
      <w:r>
        <w:t xml:space="preserve">The Contractor shall have no right or authority, express or implied, to take any action, expend any sum, incur any debt, contractually bind, or otherwise obligate the District in any manner whatsoever, except to the extent specifically provided in this Contract or specifically authorized or ratified by the board of directors of the District as </w:t>
      </w:r>
      <w:r>
        <w:lastRenderedPageBreak/>
        <w:t xml:space="preserve">reflected in the minutes of the District board meetings.  The Contractor shall </w:t>
      </w:r>
      <w:proofErr w:type="gramStart"/>
      <w:r>
        <w:t>at all times</w:t>
      </w:r>
      <w:proofErr w:type="gramEnd"/>
      <w:r>
        <w:t xml:space="preserve"> conform to the stated policies established and approved by the </w:t>
      </w:r>
      <w:proofErr w:type="gramStart"/>
      <w:r>
        <w:t>District</w:t>
      </w:r>
      <w:proofErr w:type="gramEnd"/>
      <w:r>
        <w:t>.</w:t>
      </w:r>
    </w:p>
    <w:p w:rsidR="00962315" w:rsidP="00A00859" w:rsidRDefault="00A22F5B" w14:paraId="43CFCA05" w14:textId="77777777">
      <w:pPr>
        <w:pStyle w:val="Heading3"/>
        <w:numPr>
          <w:ilvl w:val="2"/>
          <w:numId w:val="29"/>
        </w:numPr>
        <w:jc w:val="both"/>
      </w:pPr>
      <w:r>
        <w:rPr>
          <w:u w:val="single"/>
        </w:rPr>
        <w:t>Independent Contractor Status</w:t>
      </w:r>
      <w:r>
        <w:t>.  The Contractor is an independent contractor, as provided in Section 8-40-202(2)(b)(</w:t>
      </w:r>
      <w:proofErr w:type="gramStart"/>
      <w:r>
        <w:t>I)-</w:t>
      </w:r>
      <w:proofErr w:type="gramEnd"/>
      <w:r>
        <w:t xml:space="preserve">(IV), C.R.S., as amended, and nothing herein contained shall constitute or designate the Contractor or any of its employees, agents, subcontractors or suppliers as employees of the </w:t>
      </w:r>
      <w:proofErr w:type="gramStart"/>
      <w:r>
        <w:t>District</w:t>
      </w:r>
      <w:proofErr w:type="gramEnd"/>
      <w:r>
        <w:t xml:space="preserve">.  The Work to be performed by the Contractor shall be at its sole cost, risk and expense, and no part of the cost thereof shall be charged to the </w:t>
      </w:r>
      <w:proofErr w:type="gramStart"/>
      <w:r>
        <w:t>District</w:t>
      </w:r>
      <w:proofErr w:type="gramEnd"/>
      <w:r>
        <w:t xml:space="preserve">, except the payments to be made by the District to the Contractor for the Work performed as provided herein.  The </w:t>
      </w:r>
      <w:proofErr w:type="gramStart"/>
      <w:r>
        <w:t>District</w:t>
      </w:r>
      <w:proofErr w:type="gramEnd"/>
      <w:r>
        <w:t xml:space="preserve"> shall not be responsible for the Contractor’s means, methods, techniques, sequences or procedures of work or for safety precautions incident thereto.  </w:t>
      </w:r>
      <w:r>
        <w:rPr>
          <w:b/>
        </w:rPr>
        <w:t xml:space="preserve">The Contractor is not entitled to worker’s compensation </w:t>
      </w:r>
      <w:proofErr w:type="gramStart"/>
      <w:r>
        <w:rPr>
          <w:b/>
        </w:rPr>
        <w:t>benefits</w:t>
      </w:r>
      <w:proofErr w:type="gramEnd"/>
      <w:r>
        <w:rPr>
          <w:b/>
        </w:rPr>
        <w:t xml:space="preserve"> and the Contractor is obligated to pay federal and state income taxes on moneys earned pursuant to this Contract.</w:t>
      </w:r>
    </w:p>
    <w:p w:rsidR="00962315" w:rsidP="004E5252" w:rsidRDefault="00A22F5B" w14:paraId="1585EAA6" w14:textId="77777777">
      <w:pPr>
        <w:pStyle w:val="Heading1"/>
        <w:keepNext/>
        <w:numPr>
          <w:ilvl w:val="0"/>
          <w:numId w:val="29"/>
        </w:numPr>
        <w:jc w:val="center"/>
      </w:pPr>
      <w:r>
        <w:t>COMPENSATION AND PAYMENTS</w:t>
      </w:r>
    </w:p>
    <w:p w:rsidR="00962315" w:rsidP="00A00859" w:rsidRDefault="00A22F5B" w14:paraId="4D87AB0F" w14:textId="7DEB54F0">
      <w:pPr>
        <w:pStyle w:val="Heading2"/>
        <w:numPr>
          <w:ilvl w:val="1"/>
          <w:numId w:val="29"/>
        </w:numPr>
        <w:jc w:val="both"/>
      </w:pPr>
      <w:r>
        <w:rPr>
          <w:u w:val="single"/>
        </w:rPr>
        <w:t>Compensation</w:t>
      </w:r>
      <w:r>
        <w:t xml:space="preserve">.  The Contractor shall be paid as set forth in </w:t>
      </w:r>
      <w:r w:rsidRPr="00C80715">
        <w:rPr>
          <w:b/>
          <w:u w:val="single"/>
        </w:rPr>
        <w:t xml:space="preserve">Exhibit </w:t>
      </w:r>
      <w:r w:rsidR="00653B65">
        <w:rPr>
          <w:b/>
          <w:u w:val="single"/>
        </w:rPr>
        <w:t>D</w:t>
      </w:r>
      <w:r>
        <w:t xml:space="preserve"> attached hereto with a total contract amount not to exceed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Dollars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w:t>
      </w:r>
      <w:r>
        <w:rPr>
          <w:b/>
        </w:rPr>
        <w:t xml:space="preserve"> </w:t>
      </w:r>
      <w:r>
        <w:t>(the “</w:t>
      </w:r>
      <w:r w:rsidRPr="00564FF9">
        <w:rPr>
          <w:b/>
        </w:rPr>
        <w:t>Compensation</w:t>
      </w:r>
      <w:r>
        <w:t xml:space="preserve">”), unless otherwise approved in advance by the </w:t>
      </w:r>
      <w:proofErr w:type="gramStart"/>
      <w:r>
        <w:t>District</w:t>
      </w:r>
      <w:proofErr w:type="gramEnd"/>
      <w:r>
        <w:t xml:space="preserve"> through a written change order.</w:t>
      </w:r>
    </w:p>
    <w:p w:rsidR="00962315" w:rsidP="00A00859" w:rsidRDefault="00A22F5B" w14:paraId="68BA4699" w14:textId="77777777">
      <w:pPr>
        <w:pStyle w:val="Heading2"/>
        <w:numPr>
          <w:ilvl w:val="1"/>
          <w:numId w:val="29"/>
        </w:numPr>
        <w:jc w:val="both"/>
      </w:pPr>
      <w:r>
        <w:rPr>
          <w:u w:val="single"/>
        </w:rPr>
        <w:t>Monthly Invoices and Payments</w:t>
      </w:r>
      <w:r>
        <w:t xml:space="preserve">.  </w:t>
      </w:r>
      <w:r w:rsidRPr="004573B9">
        <w:t xml:space="preserve">The Contractor shall submit to the </w:t>
      </w:r>
      <w:proofErr w:type="gramStart"/>
      <w:r w:rsidRPr="004573B9">
        <w:t>District</w:t>
      </w:r>
      <w:proofErr w:type="gramEnd"/>
      <w:r w:rsidRPr="004573B9">
        <w:t xml:space="preserve"> a monthly invoice, in a form acceptable to the </w:t>
      </w:r>
      <w:proofErr w:type="gramStart"/>
      <w:r w:rsidRPr="004573B9">
        <w:t>District</w:t>
      </w:r>
      <w:proofErr w:type="gramEnd"/>
      <w:r w:rsidRPr="004573B9">
        <w:t>, on or before the 5th day of each month.  Invoices shall describe Work performed and costs of such Work for the invoice period.  Each invoice shall be accompanied by (</w:t>
      </w:r>
      <w:proofErr w:type="spellStart"/>
      <w:r w:rsidRPr="004573B9">
        <w:t>i</w:t>
      </w:r>
      <w:proofErr w:type="spellEnd"/>
      <w:r w:rsidRPr="004573B9">
        <w:t>) a current Contractor’s lien waiver and duly executed and acknowledged sworn statement showing all subcontractors and suppliers with whom the Contractor has entered into subcontracts, the amount of each subcontract, the amount requested for any subcontractors and the amount to be paid to the Contractor for such progress payment, together with similar sworn statements from all su</w:t>
      </w:r>
      <w:r>
        <w:t>ch subcontractors and suppliers;</w:t>
      </w:r>
      <w:r w:rsidRPr="004573B9">
        <w:t xml:space="preserve"> (ii) duly executed waivers of mechanics’ and suppliers’ liens from all subcontractors and, when appropriate, from suppliers and lower tier subcontractors establishing payment or satisfaction of payment of all amounts requested by the Contractor on behalf of such entities in any previous invoices</w:t>
      </w:r>
      <w:r>
        <w:t>;</w:t>
      </w:r>
      <w:r w:rsidRPr="004573B9">
        <w:t xml:space="preserve"> and (</w:t>
      </w:r>
      <w:r>
        <w:t>i</w:t>
      </w:r>
      <w:r w:rsidRPr="004573B9">
        <w:t xml:space="preserve">ii) all information and materials required to comply with the requirements of this Contract or reasonably requested by the District.  It is the intention of the Parties that the Contractor submit a lien waiver current through the last date on which the current invoice is requested.  Subcontractors and suppliers are to submit lien waivers for the period through the date of the prior invoice request (i.e., thirty (30) days in arrears).  </w:t>
      </w:r>
      <w:r w:rsidRPr="00A00859">
        <w:t xml:space="preserve">Subject in all events to the following retainage provision and the other rights of the </w:t>
      </w:r>
      <w:proofErr w:type="gramStart"/>
      <w:r w:rsidRPr="00A00859">
        <w:t>District</w:t>
      </w:r>
      <w:proofErr w:type="gramEnd"/>
      <w:r w:rsidRPr="00A00859">
        <w:t xml:space="preserve"> to retain amounts, invoiced fees shall become due and be paid within forty-five (45) days of submittal of each invoice.  If, in the opinion of the District, the Contractor is satisfactorily performing this </w:t>
      </w:r>
      <w:r w:rsidR="00D35B76">
        <w:t>Contract</w:t>
      </w:r>
      <w:r w:rsidRPr="00A00859">
        <w:t>, progress payments shall be in an amount equal to ninety-five percent (95%) of the calculated value of completed Work, less the aggregate payments previously made.</w:t>
      </w:r>
      <w:r w:rsidRPr="004573B9">
        <w:t xml:space="preserve">  If, in the opinion of the District, satisfactory progress is not being made on the Work, or if a claim or similar action is filed under Section 38</w:t>
      </w:r>
      <w:r>
        <w:t xml:space="preserve">-26-107, C.R.S., </w:t>
      </w:r>
      <w:r w:rsidRPr="004573B9">
        <w:t>the District may retain such additional amounts as may be deemed reasonably necessary by the District to assure completion of the Work or to pay such claims or si</w:t>
      </w:r>
      <w:r>
        <w:t>milar actions and any engineers’</w:t>
      </w:r>
      <w:r w:rsidRPr="004573B9">
        <w:t xml:space="preserve"> or attorneys’ fees reasonably incurred or to be incurred by the District defending or handling such </w:t>
      </w:r>
      <w:r w:rsidRPr="004573B9">
        <w:lastRenderedPageBreak/>
        <w:t xml:space="preserve">claims or similar actions.  </w:t>
      </w:r>
      <w:r>
        <w:t>Subject to the foregoing, t</w:t>
      </w:r>
      <w:r w:rsidRPr="004573B9">
        <w:t xml:space="preserve">he withheld percentage of Compensation may be retained until this </w:t>
      </w:r>
      <w:r w:rsidR="00D35B76">
        <w:t>Contract</w:t>
      </w:r>
      <w:r w:rsidRPr="004573B9" w:rsidR="00D35B76">
        <w:t xml:space="preserve"> </w:t>
      </w:r>
      <w:r w:rsidRPr="004573B9">
        <w:t xml:space="preserve">is completed to the satisfaction of, and the Work is finally accepted by, the </w:t>
      </w:r>
      <w:proofErr w:type="gramStart"/>
      <w:r w:rsidRPr="004573B9">
        <w:t>District</w:t>
      </w:r>
      <w:proofErr w:type="gramEnd"/>
      <w:r w:rsidRPr="004573B9">
        <w:t xml:space="preserve"> in accordance with the provisions of this </w:t>
      </w:r>
      <w:r w:rsidR="00D35B76">
        <w:t>Contract</w:t>
      </w:r>
      <w:r w:rsidRPr="004573B9">
        <w:t>.  Progress and other payments shall not constitute final acceptance of the Work</w:t>
      </w:r>
      <w:r>
        <w:t>.</w:t>
      </w:r>
      <w:r w:rsidRPr="004573B9">
        <w:t xml:space="preserve">  Invoices shall be submitted and paid no more frequently than once a month.</w:t>
      </w:r>
    </w:p>
    <w:p w:rsidR="00962315" w:rsidP="00A00859" w:rsidRDefault="00A22F5B" w14:paraId="4D3347DA" w14:textId="072A7F26">
      <w:pPr>
        <w:pStyle w:val="Heading2"/>
        <w:numPr>
          <w:ilvl w:val="1"/>
          <w:numId w:val="29"/>
        </w:numPr>
        <w:jc w:val="both"/>
      </w:pPr>
      <w:r>
        <w:rPr>
          <w:u w:val="single"/>
        </w:rPr>
        <w:t>Expenses</w:t>
      </w:r>
      <w:r>
        <w:t xml:space="preserve">.  The Contractor is responsible for all expenses it incurs in performance of this Contract and shall not be entitled to any reimbursement or compensation except as set forth in </w:t>
      </w:r>
      <w:r w:rsidRPr="00C80715">
        <w:rPr>
          <w:b/>
          <w:u w:val="single"/>
        </w:rPr>
        <w:t xml:space="preserve">Exhibit </w:t>
      </w:r>
      <w:r w:rsidR="00653B65">
        <w:rPr>
          <w:b/>
          <w:u w:val="single"/>
        </w:rPr>
        <w:t>D</w:t>
      </w:r>
      <w:r>
        <w:t xml:space="preserve">, unless otherwise approved in advance by the </w:t>
      </w:r>
      <w:proofErr w:type="gramStart"/>
      <w:r>
        <w:t>District</w:t>
      </w:r>
      <w:proofErr w:type="gramEnd"/>
      <w:r>
        <w:t xml:space="preserve"> in writing.</w:t>
      </w:r>
    </w:p>
    <w:p w:rsidR="00962315" w:rsidP="00A00859" w:rsidRDefault="00A22F5B" w14:paraId="43586218" w14:textId="77777777">
      <w:pPr>
        <w:pStyle w:val="Heading2"/>
        <w:numPr>
          <w:ilvl w:val="1"/>
          <w:numId w:val="29"/>
        </w:numPr>
        <w:jc w:val="both"/>
      </w:pPr>
      <w:r>
        <w:rPr>
          <w:snapToGrid w:val="0"/>
          <w:u w:val="single"/>
        </w:rPr>
        <w:t>Final Payment</w:t>
      </w:r>
      <w:r>
        <w:rPr>
          <w:snapToGrid w:val="0"/>
        </w:rPr>
        <w:t>.  Upon the resolution of all claims, if any, filed pursuant to Section 38-26-107, C.R.S., the District shall make final payment, including release of any retainage, to Contractor, in accordance with Section 38-26-107, C.R.S., within sixty (60) days, even if Compensation due under this Contract does not exceed Fifty Thousand Dollars ($50,000).</w:t>
      </w:r>
    </w:p>
    <w:p w:rsidR="00962315" w:rsidP="00A00859" w:rsidRDefault="00A22F5B" w14:paraId="30B7FBC6" w14:textId="77777777">
      <w:pPr>
        <w:pStyle w:val="Heading2"/>
        <w:numPr>
          <w:ilvl w:val="1"/>
          <w:numId w:val="29"/>
        </w:numPr>
        <w:jc w:val="both"/>
      </w:pPr>
      <w:r>
        <w:rPr>
          <w:u w:val="single"/>
        </w:rPr>
        <w:t>Subject to Annual Budget and Appropriation; District Debt</w:t>
      </w:r>
      <w:r>
        <w:t xml:space="preserve">.  </w:t>
      </w:r>
      <w:r>
        <w:rPr>
          <w:snapToGrid w:val="0"/>
        </w:rPr>
        <w:t xml:space="preserve">This Contract is subject to the provisions of Section 24-91-103.6, C.R.S., as amended.  The </w:t>
      </w:r>
      <w:proofErr w:type="gramStart"/>
      <w:r>
        <w:rPr>
          <w:snapToGrid w:val="0"/>
        </w:rPr>
        <w:t>District</w:t>
      </w:r>
      <w:proofErr w:type="gramEnd"/>
      <w:r>
        <w:rPr>
          <w:snapToGrid w:val="0"/>
        </w:rPr>
        <w:t xml:space="preserve"> has </w:t>
      </w:r>
      <w:proofErr w:type="gramStart"/>
      <w:r>
        <w:rPr>
          <w:snapToGrid w:val="0"/>
        </w:rPr>
        <w:t>appropriated</w:t>
      </w:r>
      <w:proofErr w:type="gramEnd"/>
      <w:r>
        <w:rPr>
          <w:snapToGrid w:val="0"/>
        </w:rPr>
        <w:t xml:space="preserve"> money equal to or </w:t>
      </w:r>
      <w:proofErr w:type="gramStart"/>
      <w:r>
        <w:rPr>
          <w:snapToGrid w:val="0"/>
        </w:rPr>
        <w:t>in excess of</w:t>
      </w:r>
      <w:proofErr w:type="gramEnd"/>
      <w:r>
        <w:rPr>
          <w:snapToGrid w:val="0"/>
        </w:rPr>
        <w:t xml:space="preserve"> the Compensation.  This Contract is subject to annual appropriation by the </w:t>
      </w:r>
      <w:proofErr w:type="gramStart"/>
      <w:r>
        <w:rPr>
          <w:snapToGrid w:val="0"/>
        </w:rPr>
        <w:t>District</w:t>
      </w:r>
      <w:proofErr w:type="gramEnd"/>
      <w:r>
        <w:rPr>
          <w:snapToGrid w:val="0"/>
        </w:rPr>
        <w:t xml:space="preserve">.  </w:t>
      </w:r>
      <w:r>
        <w:t xml:space="preserve">The </w:t>
      </w:r>
      <w:proofErr w:type="gramStart"/>
      <w:r>
        <w:t>District</w:t>
      </w:r>
      <w:proofErr w:type="gramEnd"/>
      <w:r>
        <w:t xml:space="preserve"> does not intend hereby to create a multiple-fiscal year direct or indirect debt or other financial obligation within the meaning of any Colorado constitutional provision or statutory limitation.</w:t>
      </w:r>
    </w:p>
    <w:p w:rsidR="00962315" w:rsidP="004E5252" w:rsidRDefault="00A22F5B" w14:paraId="1D42B898" w14:textId="77777777">
      <w:pPr>
        <w:pStyle w:val="Heading1"/>
        <w:keepNext/>
        <w:numPr>
          <w:ilvl w:val="0"/>
          <w:numId w:val="29"/>
        </w:numPr>
        <w:jc w:val="center"/>
      </w:pPr>
      <w:r>
        <w:t>SUSPENSION OF WORK AND TERMINATION</w:t>
      </w:r>
    </w:p>
    <w:p w:rsidR="00962315" w:rsidP="00A00859" w:rsidRDefault="00A22F5B" w14:paraId="23B054A5" w14:textId="77777777">
      <w:pPr>
        <w:pStyle w:val="Heading2"/>
        <w:numPr>
          <w:ilvl w:val="1"/>
          <w:numId w:val="29"/>
        </w:numPr>
        <w:jc w:val="both"/>
      </w:pPr>
      <w:r>
        <w:rPr>
          <w:u w:val="single"/>
        </w:rPr>
        <w:t>District May Suspend Work</w:t>
      </w:r>
      <w:r>
        <w:t xml:space="preserve">.  The </w:t>
      </w:r>
      <w:proofErr w:type="gramStart"/>
      <w:r>
        <w:t>District</w:t>
      </w:r>
      <w:proofErr w:type="gramEnd"/>
      <w:r>
        <w:t xml:space="preserve"> may suspend the Work wholly or in part because of unfavorable weather or other essential conditions, or because of the failure on the part of the Contractor to properly prosecute the Work in accordance with the Contract, to carry out orders or to remove defective material or Work.  The Contractor shall have no right to suspend Work.  Prior to resuming Work, Contractor shall give the </w:t>
      </w:r>
      <w:proofErr w:type="gramStart"/>
      <w:r>
        <w:t>District</w:t>
      </w:r>
      <w:proofErr w:type="gramEnd"/>
      <w:r>
        <w:t xml:space="preserve"> adequate notice to afford opportunity to re-establish observation and inspection of Work being performed.  If Work is suspended by the </w:t>
      </w:r>
      <w:proofErr w:type="gramStart"/>
      <w:r>
        <w:t>District</w:t>
      </w:r>
      <w:proofErr w:type="gramEnd"/>
      <w:r>
        <w:t xml:space="preserve"> for reasons outside of the Contractor’s control, the Contractor may be reimbursed for actual expenses incurred related to the Work during such suspension, but no allowance shall be made for anticip</w:t>
      </w:r>
      <w:bookmarkStart w:name="_Toc145227823" w:id="3"/>
      <w:r>
        <w:t xml:space="preserve">ated profits </w:t>
      </w:r>
      <w:proofErr w:type="gramStart"/>
      <w:r>
        <w:t>of</w:t>
      </w:r>
      <w:proofErr w:type="gramEnd"/>
      <w:r>
        <w:t xml:space="preserve"> the Contractor.</w:t>
      </w:r>
    </w:p>
    <w:p w:rsidR="00962315" w:rsidP="00A00859" w:rsidRDefault="00A22F5B" w14:paraId="3EAC04F9" w14:textId="77777777">
      <w:pPr>
        <w:pStyle w:val="Heading2"/>
        <w:numPr>
          <w:ilvl w:val="1"/>
          <w:numId w:val="29"/>
        </w:numPr>
        <w:jc w:val="both"/>
      </w:pPr>
      <w:bookmarkStart w:name="_Ref210799086" w:id="4"/>
      <w:r>
        <w:rPr>
          <w:u w:val="single"/>
        </w:rPr>
        <w:t xml:space="preserve">District May Terminate </w:t>
      </w:r>
      <w:proofErr w:type="gramStart"/>
      <w:r>
        <w:rPr>
          <w:u w:val="single"/>
        </w:rPr>
        <w:t>For</w:t>
      </w:r>
      <w:proofErr w:type="gramEnd"/>
      <w:r>
        <w:rPr>
          <w:u w:val="single"/>
        </w:rPr>
        <w:t xml:space="preserve"> Cause</w:t>
      </w:r>
      <w:r>
        <w:t>.</w:t>
      </w:r>
      <w:bookmarkEnd w:id="3"/>
      <w:r>
        <w:t xml:space="preserve">  The </w:t>
      </w:r>
      <w:proofErr w:type="gramStart"/>
      <w:r>
        <w:t>District</w:t>
      </w:r>
      <w:proofErr w:type="gramEnd"/>
      <w:r>
        <w:t xml:space="preserve"> may terminate the Contract if one or more of the following occur:</w:t>
      </w:r>
      <w:bookmarkEnd w:id="4"/>
      <w:r>
        <w:t xml:space="preserve"> </w:t>
      </w:r>
    </w:p>
    <w:p w:rsidR="00962315" w:rsidP="00A00859" w:rsidRDefault="00A22F5B" w14:paraId="6847A5C9" w14:textId="77777777">
      <w:pPr>
        <w:pStyle w:val="Heading3"/>
        <w:numPr>
          <w:ilvl w:val="2"/>
          <w:numId w:val="29"/>
        </w:numPr>
        <w:jc w:val="both"/>
      </w:pPr>
      <w:r>
        <w:t xml:space="preserve">Contractor is adjudged bankrupt or insolvent; </w:t>
      </w:r>
    </w:p>
    <w:p w:rsidR="00962315" w:rsidP="00A00859" w:rsidRDefault="00A22F5B" w14:paraId="1FB00E5A" w14:textId="77777777">
      <w:pPr>
        <w:pStyle w:val="Heading3"/>
        <w:numPr>
          <w:ilvl w:val="2"/>
          <w:numId w:val="29"/>
        </w:numPr>
        <w:jc w:val="both"/>
      </w:pPr>
      <w:r>
        <w:t>Contractor makes a general assignment for the benefit of creditors;</w:t>
      </w:r>
    </w:p>
    <w:p w:rsidR="00962315" w:rsidP="00A00859" w:rsidRDefault="00A22F5B" w14:paraId="40234F9D" w14:textId="77777777">
      <w:pPr>
        <w:pStyle w:val="Heading3"/>
        <w:numPr>
          <w:ilvl w:val="2"/>
          <w:numId w:val="29"/>
        </w:numPr>
        <w:jc w:val="both"/>
      </w:pPr>
      <w:r>
        <w:t xml:space="preserve">A trustee or receiver is appointed </w:t>
      </w:r>
      <w:proofErr w:type="gramStart"/>
      <w:r>
        <w:t>for</w:t>
      </w:r>
      <w:proofErr w:type="gramEnd"/>
      <w:r>
        <w:t xml:space="preserve"> Contractor or for any of Contractor’s property;</w:t>
      </w:r>
    </w:p>
    <w:p w:rsidR="00962315" w:rsidP="00A00859" w:rsidRDefault="00A22F5B" w14:paraId="25B2075D" w14:textId="77777777">
      <w:pPr>
        <w:pStyle w:val="Heading3"/>
        <w:numPr>
          <w:ilvl w:val="2"/>
          <w:numId w:val="29"/>
        </w:numPr>
        <w:jc w:val="both"/>
      </w:pPr>
      <w:r>
        <w:t xml:space="preserve">Contractor files a petition to take advantage of any debtor’s act or to reorganize under </w:t>
      </w:r>
      <w:proofErr w:type="gramStart"/>
      <w:r>
        <w:t>the bankruptcy</w:t>
      </w:r>
      <w:proofErr w:type="gramEnd"/>
      <w:r>
        <w:t xml:space="preserve"> or similar laws;</w:t>
      </w:r>
    </w:p>
    <w:p w:rsidR="00962315" w:rsidP="00A00859" w:rsidRDefault="00A22F5B" w14:paraId="39D13FA5" w14:textId="77777777">
      <w:pPr>
        <w:pStyle w:val="Heading3"/>
        <w:numPr>
          <w:ilvl w:val="2"/>
          <w:numId w:val="29"/>
        </w:numPr>
        <w:jc w:val="both"/>
      </w:pPr>
      <w:r>
        <w:lastRenderedPageBreak/>
        <w:t>Contractor fails to supply sufficient skilled workmen or suitable materials or equipment;</w:t>
      </w:r>
    </w:p>
    <w:p w:rsidR="00962315" w:rsidP="00A00859" w:rsidRDefault="00A22F5B" w14:paraId="2B837402" w14:textId="77777777">
      <w:pPr>
        <w:pStyle w:val="Heading3"/>
        <w:numPr>
          <w:ilvl w:val="2"/>
          <w:numId w:val="29"/>
        </w:numPr>
        <w:jc w:val="both"/>
      </w:pPr>
      <w:r>
        <w:t>Contractor fails to make prompt payments to any of its subcontractors for labor, materials or equipment; or</w:t>
      </w:r>
    </w:p>
    <w:p w:rsidR="00962315" w:rsidP="00A00859" w:rsidRDefault="00A22F5B" w14:paraId="6D064D1C" w14:textId="77777777">
      <w:pPr>
        <w:pStyle w:val="Heading3"/>
        <w:numPr>
          <w:ilvl w:val="2"/>
          <w:numId w:val="29"/>
        </w:numPr>
        <w:jc w:val="both"/>
      </w:pPr>
      <w:r>
        <w:t>Contractor fails to comply with any provision of this Contract, and such noncompliance continues for seven (7) days following receipt of written notice of the same.</w:t>
      </w:r>
    </w:p>
    <w:p w:rsidR="00962315" w:rsidP="00A00859" w:rsidRDefault="00A22F5B" w14:paraId="25C929F4" w14:textId="77777777">
      <w:pPr>
        <w:pStyle w:val="Heading2"/>
        <w:numPr>
          <w:ilvl w:val="1"/>
          <w:numId w:val="29"/>
        </w:numPr>
        <w:jc w:val="both"/>
        <w:rPr>
          <w:u w:val="single"/>
        </w:rPr>
      </w:pPr>
      <w:r>
        <w:rPr>
          <w:u w:val="single"/>
        </w:rPr>
        <w:t xml:space="preserve">Actions Upon Termination </w:t>
      </w:r>
      <w:proofErr w:type="gramStart"/>
      <w:r>
        <w:rPr>
          <w:u w:val="single"/>
        </w:rPr>
        <w:t>For</w:t>
      </w:r>
      <w:proofErr w:type="gramEnd"/>
      <w:r>
        <w:rPr>
          <w:u w:val="single"/>
        </w:rPr>
        <w:t xml:space="preserve"> Cause</w:t>
      </w:r>
      <w:r>
        <w:t>.</w:t>
      </w:r>
    </w:p>
    <w:p w:rsidR="00962315" w:rsidP="00A00859" w:rsidRDefault="00A22F5B" w14:paraId="315B3601" w14:textId="77777777">
      <w:pPr>
        <w:pStyle w:val="Heading3"/>
        <w:numPr>
          <w:ilvl w:val="2"/>
          <w:numId w:val="29"/>
        </w:numPr>
        <w:jc w:val="both"/>
      </w:pPr>
      <w:r w:rsidRPr="00792EC9">
        <w:rPr>
          <w:u w:val="single"/>
        </w:rPr>
        <w:t>Contractor</w:t>
      </w:r>
      <w:r>
        <w:rPr>
          <w:i/>
        </w:rPr>
        <w:t>.</w:t>
      </w:r>
      <w:r>
        <w:t xml:space="preserve">  Upon receipt of notice from the </w:t>
      </w:r>
      <w:proofErr w:type="gramStart"/>
      <w:r>
        <w:t>District</w:t>
      </w:r>
      <w:proofErr w:type="gramEnd"/>
      <w:r>
        <w:t xml:space="preserve"> that the Contract has been terminated, the Contractor shall:</w:t>
      </w:r>
    </w:p>
    <w:p w:rsidR="00962315" w:rsidP="00A00859" w:rsidRDefault="00A22F5B" w14:paraId="13339F54" w14:textId="77777777">
      <w:pPr>
        <w:pStyle w:val="Heading4"/>
        <w:numPr>
          <w:ilvl w:val="3"/>
          <w:numId w:val="29"/>
        </w:numPr>
        <w:jc w:val="both"/>
      </w:pPr>
      <w:r>
        <w:t>Immediately discontinue all Work;</w:t>
      </w:r>
    </w:p>
    <w:p w:rsidR="00962315" w:rsidP="00A00859" w:rsidRDefault="00A22F5B" w14:paraId="3E74209F" w14:textId="77777777">
      <w:pPr>
        <w:pStyle w:val="Heading4"/>
        <w:numPr>
          <w:ilvl w:val="3"/>
          <w:numId w:val="29"/>
        </w:numPr>
        <w:jc w:val="both"/>
      </w:pPr>
      <w:r>
        <w:t>Place no further orders or subcontracts for materials, services, or facilities, except as necessary to complete the portion of the Work under the Contract which is not terminated;</w:t>
      </w:r>
    </w:p>
    <w:p w:rsidR="00962315" w:rsidP="00A00859" w:rsidRDefault="00A22F5B" w14:paraId="08145C11" w14:textId="77777777">
      <w:pPr>
        <w:pStyle w:val="Heading4"/>
        <w:numPr>
          <w:ilvl w:val="3"/>
          <w:numId w:val="29"/>
        </w:numPr>
        <w:jc w:val="both"/>
      </w:pPr>
      <w:r>
        <w:t>Terminate all orders and subcontracts to the extent that they relate to the performance of Work terminated by the notice of termination;</w:t>
      </w:r>
    </w:p>
    <w:p w:rsidR="00962315" w:rsidP="00A00859" w:rsidRDefault="00A22F5B" w14:paraId="101CA5A9" w14:textId="77777777">
      <w:pPr>
        <w:pStyle w:val="Heading4"/>
        <w:numPr>
          <w:ilvl w:val="3"/>
          <w:numId w:val="29"/>
        </w:numPr>
        <w:jc w:val="both"/>
      </w:pPr>
      <w:r>
        <w:t xml:space="preserve">Assign to the </w:t>
      </w:r>
      <w:proofErr w:type="gramStart"/>
      <w:r>
        <w:t>District,</w:t>
      </w:r>
      <w:proofErr w:type="gramEnd"/>
      <w:r>
        <w:t xml:space="preserve"> in </w:t>
      </w:r>
      <w:proofErr w:type="gramStart"/>
      <w:r>
        <w:t>the</w:t>
      </w:r>
      <w:proofErr w:type="gramEnd"/>
      <w:r>
        <w:t xml:space="preserve"> manner, at the times and to the extent directed by the </w:t>
      </w:r>
      <w:proofErr w:type="gramStart"/>
      <w:r>
        <w:t>District</w:t>
      </w:r>
      <w:proofErr w:type="gramEnd"/>
      <w:r>
        <w:t xml:space="preserve">, </w:t>
      </w:r>
      <w:proofErr w:type="gramStart"/>
      <w:r>
        <w:t>all of</w:t>
      </w:r>
      <w:proofErr w:type="gramEnd"/>
      <w:r>
        <w:t xml:space="preserve"> the right, title and interest of the Contractor under the orders and subcontracts so terminated;</w:t>
      </w:r>
    </w:p>
    <w:p w:rsidR="00962315" w:rsidP="00A00859" w:rsidRDefault="00A22F5B" w14:paraId="360C01B0" w14:textId="77777777">
      <w:pPr>
        <w:pStyle w:val="Heading4"/>
        <w:numPr>
          <w:ilvl w:val="3"/>
          <w:numId w:val="29"/>
        </w:numPr>
        <w:jc w:val="both"/>
      </w:pPr>
      <w:r>
        <w:t>Transfer to the District, and deliver in the manner, at the times and to the extent directed by the District (1) the fabricated or unfabricated parts, Work in process, completed Work, supplies, and other material produced as a part of, or acquired in connection with, the performance of the Work terminated by the notice of termination; and (2) the completed or partially completed plans, drawings, information, and other property associated with the Work; and</w:t>
      </w:r>
    </w:p>
    <w:p w:rsidR="00962315" w:rsidP="00A00859" w:rsidRDefault="00A22F5B" w14:paraId="05A986BF" w14:textId="77777777">
      <w:pPr>
        <w:pStyle w:val="Heading4"/>
        <w:numPr>
          <w:ilvl w:val="3"/>
          <w:numId w:val="29"/>
        </w:numPr>
        <w:jc w:val="both"/>
      </w:pPr>
      <w:r>
        <w:t xml:space="preserve">Take such action as may be necessary, or as the </w:t>
      </w:r>
      <w:proofErr w:type="gramStart"/>
      <w:r>
        <w:t>District</w:t>
      </w:r>
      <w:proofErr w:type="gramEnd"/>
      <w:r>
        <w:t xml:space="preserve"> may direct, for the protection and preservation of the property related to the Work which is in the possession of the Contractor and in which the </w:t>
      </w:r>
      <w:proofErr w:type="gramStart"/>
      <w:r>
        <w:t>District</w:t>
      </w:r>
      <w:proofErr w:type="gramEnd"/>
      <w:r>
        <w:t xml:space="preserve"> has or may acquire an interest.</w:t>
      </w:r>
    </w:p>
    <w:p w:rsidR="00962315" w:rsidP="00A00859" w:rsidRDefault="00A22F5B" w14:paraId="53A2FDA4" w14:textId="77777777">
      <w:pPr>
        <w:pStyle w:val="Heading3"/>
        <w:numPr>
          <w:ilvl w:val="2"/>
          <w:numId w:val="29"/>
        </w:numPr>
        <w:jc w:val="both"/>
      </w:pPr>
      <w:r w:rsidRPr="00792EC9">
        <w:rPr>
          <w:u w:val="single"/>
        </w:rPr>
        <w:t>District</w:t>
      </w:r>
      <w:r>
        <w:t xml:space="preserve">.  Following written notice to Contractor that the Contract is terminated, the </w:t>
      </w:r>
      <w:proofErr w:type="gramStart"/>
      <w:r>
        <w:t>District</w:t>
      </w:r>
      <w:proofErr w:type="gramEnd"/>
      <w:r>
        <w:t xml:space="preserve"> may proceed to complete the Work.  District may exclude Contractor from the site and take possession of the Work and all Contractor’s tools, appliances, construction equipment and machinery at the site and use the same to the full extent they could be used by Contractor (without liability to Contractor for trespass or conversion), incorporate in the Work all materials and equipment stored at the site or for which District has paid Contractor, but which are stored elsewhere, and finish the Work as District may deem expedient.  In such case Contractor shall not be entitled to receive any further payment until the Work is finished.  If the unpaid balance of the Compensation </w:t>
      </w:r>
      <w:r>
        <w:lastRenderedPageBreak/>
        <w:t xml:space="preserve">exceeds the direct and indirect costs of completing the Work, including compensation for additional professional services, including, but not limited to, fees and charges of engineers and attorneys and any court or arbitration costs, such excess shall be paid to the Contractor.  If such costs exceed such unpaid balance, Contractor shall pay the difference to District.  Such costs incurred by District shall be verified by an engineer and incorporated in a change order, but in finishing the Work, District shall not be required to obtain the lowest figure for the Work performed.  If Contractor is terminated under Section 5.3, such termination shall not affect any rights of District against Contractor then </w:t>
      </w:r>
      <w:proofErr w:type="gramStart"/>
      <w:r>
        <w:t>existing</w:t>
      </w:r>
      <w:proofErr w:type="gramEnd"/>
      <w:r>
        <w:t xml:space="preserve"> or which may thereafter accrue.  Any retention or payment of moneys due Contractor by District will not release Contractor from liability.</w:t>
      </w:r>
    </w:p>
    <w:p w:rsidR="00962315" w:rsidP="00A00859" w:rsidRDefault="00A22F5B" w14:paraId="2EE95585" w14:textId="77777777">
      <w:pPr>
        <w:pStyle w:val="Heading2"/>
        <w:numPr>
          <w:ilvl w:val="1"/>
          <w:numId w:val="29"/>
        </w:numPr>
        <w:jc w:val="both"/>
        <w:rPr>
          <w:u w:val="single"/>
        </w:rPr>
      </w:pPr>
      <w:bookmarkStart w:name="_Ref210800121" w:id="5"/>
      <w:r>
        <w:rPr>
          <w:u w:val="single"/>
        </w:rPr>
        <w:t>Termination Without Cause</w:t>
      </w:r>
      <w:r>
        <w:t xml:space="preserve">.  The </w:t>
      </w:r>
      <w:proofErr w:type="gramStart"/>
      <w:r>
        <w:t>District</w:t>
      </w:r>
      <w:proofErr w:type="gramEnd"/>
      <w:r>
        <w:t xml:space="preserve"> may terminate this Contract</w:t>
      </w:r>
      <w:proofErr w:type="gramStart"/>
      <w:r>
        <w:t>, in</w:t>
      </w:r>
      <w:proofErr w:type="gramEnd"/>
      <w:r>
        <w:t xml:space="preserve"> part </w:t>
      </w:r>
      <w:proofErr w:type="gramStart"/>
      <w:r>
        <w:t>or in</w:t>
      </w:r>
      <w:proofErr w:type="gramEnd"/>
      <w:r>
        <w:t xml:space="preserve"> whole, at any time, without cause and in the </w:t>
      </w:r>
      <w:proofErr w:type="gramStart"/>
      <w:r>
        <w:t>District’s</w:t>
      </w:r>
      <w:proofErr w:type="gramEnd"/>
      <w:r>
        <w:t xml:space="preserve"> sole discretion.  Such termination shall be effective upon delivery of written notice to Contractor specifying the extent of such termination and the date upon which such termination becomes effective.</w:t>
      </w:r>
      <w:bookmarkEnd w:id="5"/>
    </w:p>
    <w:p w:rsidR="00962315" w:rsidP="00A00859" w:rsidRDefault="00A22F5B" w14:paraId="48829A18" w14:textId="77777777">
      <w:pPr>
        <w:pStyle w:val="Heading2"/>
        <w:numPr>
          <w:ilvl w:val="1"/>
          <w:numId w:val="29"/>
        </w:numPr>
        <w:jc w:val="both"/>
        <w:rPr>
          <w:u w:val="single"/>
        </w:rPr>
      </w:pPr>
      <w:proofErr w:type="gramStart"/>
      <w:r>
        <w:rPr>
          <w:u w:val="single"/>
        </w:rPr>
        <w:t>Actions</w:t>
      </w:r>
      <w:proofErr w:type="gramEnd"/>
      <w:r>
        <w:rPr>
          <w:u w:val="single"/>
        </w:rPr>
        <w:t xml:space="preserve"> Upon Termination Without Cause</w:t>
      </w:r>
      <w:r>
        <w:t>.</w:t>
      </w:r>
    </w:p>
    <w:p w:rsidR="00962315" w:rsidP="00A00859" w:rsidRDefault="00A22F5B" w14:paraId="555E6F32" w14:textId="77777777">
      <w:pPr>
        <w:pStyle w:val="Heading3"/>
        <w:numPr>
          <w:ilvl w:val="2"/>
          <w:numId w:val="29"/>
        </w:numPr>
        <w:jc w:val="both"/>
      </w:pPr>
      <w:r w:rsidRPr="002A2AAF">
        <w:rPr>
          <w:u w:val="single"/>
        </w:rPr>
        <w:t>Contractor</w:t>
      </w:r>
      <w:r w:rsidRPr="002A2AAF">
        <w:t>.</w:t>
      </w:r>
      <w:r>
        <w:t xml:space="preserve">  Upon receipt of written notice of termination without cause, the Contractor shall:</w:t>
      </w:r>
    </w:p>
    <w:p w:rsidR="00962315" w:rsidP="00A00859" w:rsidRDefault="00A22F5B" w14:paraId="22DCC142" w14:textId="77777777">
      <w:pPr>
        <w:pStyle w:val="Heading4"/>
        <w:numPr>
          <w:ilvl w:val="3"/>
          <w:numId w:val="29"/>
        </w:numPr>
        <w:jc w:val="both"/>
      </w:pPr>
      <w:r>
        <w:t>Stop Work on the date and to the extent specified in the notice of termination;</w:t>
      </w:r>
    </w:p>
    <w:p w:rsidR="00962315" w:rsidP="00A00859" w:rsidRDefault="00A22F5B" w14:paraId="09EED0A1" w14:textId="77777777">
      <w:pPr>
        <w:pStyle w:val="Heading4"/>
        <w:numPr>
          <w:ilvl w:val="3"/>
          <w:numId w:val="29"/>
        </w:numPr>
        <w:jc w:val="both"/>
      </w:pPr>
      <w:r>
        <w:t>Place no further orders or subcontracts for materials, services, or facilities, except as necessary to complete the portion of the Work under the Contract which is not terminated;</w:t>
      </w:r>
    </w:p>
    <w:p w:rsidR="00962315" w:rsidP="00A00859" w:rsidRDefault="00A22F5B" w14:paraId="29C66730" w14:textId="77777777">
      <w:pPr>
        <w:pStyle w:val="Heading4"/>
        <w:numPr>
          <w:ilvl w:val="3"/>
          <w:numId w:val="29"/>
        </w:numPr>
        <w:jc w:val="both"/>
      </w:pPr>
      <w:r>
        <w:t>Terminate all orders and subcontracts to the extent that they relate to the performance of Work terminated by the notice of termination;</w:t>
      </w:r>
    </w:p>
    <w:p w:rsidR="00962315" w:rsidP="00A00859" w:rsidRDefault="00A22F5B" w14:paraId="3B7166D8" w14:textId="77777777">
      <w:pPr>
        <w:pStyle w:val="Heading4"/>
        <w:numPr>
          <w:ilvl w:val="3"/>
          <w:numId w:val="29"/>
        </w:numPr>
        <w:jc w:val="both"/>
      </w:pPr>
      <w:r>
        <w:t xml:space="preserve">Assign to the </w:t>
      </w:r>
      <w:proofErr w:type="gramStart"/>
      <w:r>
        <w:t>District,</w:t>
      </w:r>
      <w:proofErr w:type="gramEnd"/>
      <w:r>
        <w:t xml:space="preserve"> in the manner, at the times, and to the extent directed by the </w:t>
      </w:r>
      <w:proofErr w:type="gramStart"/>
      <w:r>
        <w:t>District</w:t>
      </w:r>
      <w:proofErr w:type="gramEnd"/>
      <w:r>
        <w:t xml:space="preserve">, </w:t>
      </w:r>
      <w:proofErr w:type="gramStart"/>
      <w:r>
        <w:t>all of</w:t>
      </w:r>
      <w:proofErr w:type="gramEnd"/>
      <w:r>
        <w:t xml:space="preserve"> the right, title, and interest of the Contractor under the orders and subcontracts so terminated;</w:t>
      </w:r>
    </w:p>
    <w:p w:rsidR="00962315" w:rsidP="00A00859" w:rsidRDefault="00A22F5B" w14:paraId="08832E1C" w14:textId="77777777">
      <w:pPr>
        <w:pStyle w:val="Heading4"/>
        <w:numPr>
          <w:ilvl w:val="3"/>
          <w:numId w:val="29"/>
        </w:numPr>
        <w:jc w:val="both"/>
      </w:pPr>
      <w:r>
        <w:t>Transfer to the District, and deliver in the manner, at the times, and to the extent directed by the District (1) the fabricated or unfabricated parts, Work in process, completed Work, supplies, and other material produced as a part of, or acquired in connection with the performance of, the Work terminated by the notice of termination; and (2) the completed or partially completed plans, drawings, information, and other property associated with the Work;</w:t>
      </w:r>
    </w:p>
    <w:p w:rsidR="00962315" w:rsidP="00A00859" w:rsidRDefault="00A22F5B" w14:paraId="2B8CA025" w14:textId="77777777">
      <w:pPr>
        <w:pStyle w:val="Heading4"/>
        <w:numPr>
          <w:ilvl w:val="3"/>
          <w:numId w:val="29"/>
        </w:numPr>
        <w:jc w:val="both"/>
      </w:pPr>
      <w:r>
        <w:t>Complete performance of such part of the Work as shall not have been terminated by the notice of termination; and</w:t>
      </w:r>
    </w:p>
    <w:p w:rsidR="00962315" w:rsidP="00A00859" w:rsidRDefault="00A22F5B" w14:paraId="4CE87937" w14:textId="77777777">
      <w:pPr>
        <w:pStyle w:val="Heading4"/>
        <w:numPr>
          <w:ilvl w:val="3"/>
          <w:numId w:val="29"/>
        </w:numPr>
        <w:jc w:val="both"/>
      </w:pPr>
      <w:r>
        <w:t xml:space="preserve">Take such action as may be necessary, or as the </w:t>
      </w:r>
      <w:proofErr w:type="gramStart"/>
      <w:r>
        <w:t>District</w:t>
      </w:r>
      <w:proofErr w:type="gramEnd"/>
      <w:r>
        <w:t xml:space="preserve"> may direct, for the protection and preservation of the property related to the Work which is in </w:t>
      </w:r>
      <w:r>
        <w:lastRenderedPageBreak/>
        <w:t xml:space="preserve">the possession of the Contractor and in which the </w:t>
      </w:r>
      <w:proofErr w:type="gramStart"/>
      <w:r>
        <w:t>District</w:t>
      </w:r>
      <w:proofErr w:type="gramEnd"/>
      <w:r>
        <w:t xml:space="preserve"> has or may acquire an interest.</w:t>
      </w:r>
    </w:p>
    <w:p w:rsidR="00962315" w:rsidP="00A00859" w:rsidRDefault="00A22F5B" w14:paraId="0D7F21A7" w14:textId="77777777">
      <w:pPr>
        <w:pStyle w:val="Heading3"/>
        <w:numPr>
          <w:ilvl w:val="2"/>
          <w:numId w:val="29"/>
        </w:numPr>
        <w:jc w:val="both"/>
      </w:pPr>
      <w:r w:rsidRPr="002A2AAF">
        <w:rPr>
          <w:u w:val="single"/>
        </w:rPr>
        <w:t>District and Contractor</w:t>
      </w:r>
      <w:r w:rsidRPr="002A2AAF">
        <w:t>.</w:t>
      </w:r>
      <w:r>
        <w:t xml:space="preserve">  District and Contractor shall work together to calculate payments due Contractor following termination under Section </w:t>
      </w:r>
      <w:r>
        <w:fldChar w:fldCharType="begin"/>
      </w:r>
      <w:r>
        <w:instrText xml:space="preserve"> REF _Ref210800121 \r \h </w:instrText>
      </w:r>
      <w:r w:rsidR="00D35B76">
        <w:instrText xml:space="preserve"> \* MERGEFORMAT </w:instrText>
      </w:r>
      <w:r>
        <w:fldChar w:fldCharType="separate"/>
      </w:r>
      <w:r>
        <w:t>5.4</w:t>
      </w:r>
      <w:r>
        <w:fldChar w:fldCharType="end"/>
      </w:r>
      <w:r>
        <w:t xml:space="preserve">.  Such payments may include a reasonable allowance for profit on Work performed by Contractor, as agreed upon by the Parties.  However, such agreed amount or amounts, exclusive of any settlement costs paid to subcontractors, shall not exceed the amount set forth herein as Compensation.  Such payment shall include, for all Work performed before the effective date of the notice of termination under Section </w:t>
      </w:r>
      <w:r>
        <w:fldChar w:fldCharType="begin"/>
      </w:r>
      <w:r>
        <w:instrText xml:space="preserve"> REF _Ref210800121 \r \h </w:instrText>
      </w:r>
      <w:r w:rsidR="00D35B76">
        <w:instrText xml:space="preserve"> \* MERGEFORMAT </w:instrText>
      </w:r>
      <w:r>
        <w:fldChar w:fldCharType="separate"/>
      </w:r>
      <w:r>
        <w:t>5.4</w:t>
      </w:r>
      <w:r>
        <w:fldChar w:fldCharType="end"/>
      </w:r>
      <w:r>
        <w:t>, the reasonable costs actually incurred by Contractor, which costs shall not include any overhead expenses, including, but not limited to, rent, insurance, supervision, superintendents, timekeepers, clerks, expediters, watchmen, small tools, incidental job burdens and general office expenses.</w:t>
      </w:r>
    </w:p>
    <w:p w:rsidR="00962315" w:rsidP="004E5252" w:rsidRDefault="00A22F5B" w14:paraId="613AC202" w14:textId="77777777">
      <w:pPr>
        <w:pStyle w:val="Heading1"/>
        <w:keepNext/>
        <w:numPr>
          <w:ilvl w:val="0"/>
          <w:numId w:val="29"/>
        </w:numPr>
        <w:jc w:val="center"/>
      </w:pPr>
      <w:r>
        <w:t>INDEMNIFICATION, BONDS AND INSURANCE</w:t>
      </w:r>
    </w:p>
    <w:p w:rsidR="00962315" w:rsidP="00A00859" w:rsidRDefault="00A22F5B" w14:paraId="2631A55D" w14:textId="77777777">
      <w:pPr>
        <w:pStyle w:val="Heading2"/>
        <w:numPr>
          <w:ilvl w:val="1"/>
          <w:numId w:val="29"/>
        </w:numPr>
        <w:jc w:val="both"/>
        <w:rPr>
          <w:u w:val="single"/>
        </w:rPr>
      </w:pPr>
      <w:r>
        <w:rPr>
          <w:u w:val="single"/>
        </w:rPr>
        <w:t>Indemnification</w:t>
      </w:r>
      <w:r>
        <w:t>.  To the fullest extent permitted by Colorado law, the Contractor hereby agrees to indemnify, defend and hold the District and its affiliated entities or other persons or entities designated by the District, and their respective directors, trustees, officers, members, managers, agents and employees (collectively, the “</w:t>
      </w:r>
      <w:r w:rsidRPr="00AC158E">
        <w:rPr>
          <w:b/>
        </w:rPr>
        <w:t>Indemnitees</w:t>
      </w:r>
      <w:r>
        <w:t>”), harmless from any and all claims, demands, damages, losses, liabilities, actions, lawsuits and expenses, including, but not limited to, the reimbursement of attorneys’ fees and costs, arising out of death or bodily injury to persons or damage to property in such amount that is represented by the degree or percentage of negligence or fault attributable to the Contractor and/or its agents, representatives, subcontractors, suppliers or any person for whom the Contractor is responsible.  In addition, the Contractor hereby agrees to indemnify, defend and hold the Indemnitees harmless from any and all claims, demands, damages, losses, liabilities, actions, lawsuits and expenses, including, but not limited to, the reimbursement of attorneys’ fees and costs when the same, in whole or in part, results from or arises out of (</w:t>
      </w:r>
      <w:proofErr w:type="spellStart"/>
      <w:r>
        <w:t>i</w:t>
      </w:r>
      <w:proofErr w:type="spellEnd"/>
      <w:r>
        <w:t>) any claimed failure of the Contractor, its subcontractors, suppliers or any person for whom the Contractor is responsible to fully perform each and every provision of this Contract; or (ii) any failure of the Contractor, its subcontractors, suppliers or any person for whom the Contractor is responsible to pay for all labor, materials services, suppliers and equipment, which failure of payment results in any lien, encumbrance, demand or claim being made or asserted against the Project, the Work or against the Indemnitees or any surety on the Project.</w:t>
      </w:r>
      <w:bookmarkStart w:name="_Ref172957138" w:id="6"/>
      <w:bookmarkStart w:name="_Ref172957135" w:id="7"/>
      <w:r>
        <w:t xml:space="preserve">  The foregoing indemnification shall include, without limitation, any losses suffered by the Indemnitees resulting from a failure of the Contractor, its subcontractors, suppliers or any person for whom the Contractor is responsible to comply with local or national laws and regulations.</w:t>
      </w:r>
    </w:p>
    <w:p w:rsidR="00962315" w:rsidP="00A00859" w:rsidRDefault="00A22F5B" w14:paraId="59A1A412" w14:textId="6C412B33">
      <w:pPr>
        <w:pStyle w:val="Heading2"/>
        <w:numPr>
          <w:ilvl w:val="1"/>
          <w:numId w:val="29"/>
        </w:numPr>
        <w:jc w:val="both"/>
      </w:pPr>
      <w:r>
        <w:rPr>
          <w:u w:val="single"/>
        </w:rPr>
        <w:t>Performance and Other Bonds</w:t>
      </w:r>
      <w:r>
        <w:t xml:space="preserve">.  Contractor shall furnish, prior to commencement of the Work and at its sole cost and expense, the bonds set forth in </w:t>
      </w:r>
      <w:r w:rsidRPr="00C80715">
        <w:rPr>
          <w:b/>
          <w:u w:val="single"/>
        </w:rPr>
        <w:t xml:space="preserve">Exhibit </w:t>
      </w:r>
      <w:r w:rsidR="00653B65">
        <w:rPr>
          <w:b/>
          <w:u w:val="single"/>
        </w:rPr>
        <w:t>E</w:t>
      </w:r>
      <w:r>
        <w:t xml:space="preserve"> hereto.  Any </w:t>
      </w:r>
      <w:proofErr w:type="gramStart"/>
      <w:r>
        <w:t>bond so</w:t>
      </w:r>
      <w:proofErr w:type="gramEnd"/>
      <w:r>
        <w:t xml:space="preserve"> required shall remain in effect until the latter of (</w:t>
      </w:r>
      <w:proofErr w:type="spellStart"/>
      <w:r>
        <w:t>i</w:t>
      </w:r>
      <w:proofErr w:type="spellEnd"/>
      <w:r>
        <w:t xml:space="preserve">) one (1) year after the date of final payment; or (ii) until the warranty period required by the jurisdiction accepting the Work expires, as applicable.  All bonds shall be executed by sureties authorized to do business in the State of Colorado as listed in the current list of “Companies Holding Certificates of Authority as Acceptable Sureties on Federal Bonds and as Acceptable Reinsuring Companies” as published in Circular 570 (amended) by the Audit Staff Bureau of Accounts, U.S. Treasury Department.  Each bond shall be accompanied by a “Power of Attorney” authorizing the attorney-in-fact to bind the </w:t>
      </w:r>
      <w:r>
        <w:lastRenderedPageBreak/>
        <w:t xml:space="preserve">Surety and certified to include the date of the Bond.  If the Surety on any bond furnished by Contractor is declared bankrupt or becomes insolvent, or its right to do business is terminated in Colorado, Contractor shall, within five (5) days thereafter, substitute another bond and Surety acceptable to the </w:t>
      </w:r>
      <w:proofErr w:type="gramStart"/>
      <w:r>
        <w:t>District</w:t>
      </w:r>
      <w:proofErr w:type="gramEnd"/>
      <w:r>
        <w:t>.</w:t>
      </w:r>
    </w:p>
    <w:p w:rsidR="00962315" w:rsidP="00A00859" w:rsidRDefault="00A22F5B" w14:paraId="292024BA" w14:textId="77777777">
      <w:pPr>
        <w:pStyle w:val="Heading2"/>
        <w:numPr>
          <w:ilvl w:val="1"/>
          <w:numId w:val="29"/>
        </w:numPr>
        <w:jc w:val="both"/>
      </w:pPr>
      <w:bookmarkStart w:name="_Ref210806681" w:id="8"/>
      <w:r>
        <w:rPr>
          <w:u w:val="single"/>
        </w:rPr>
        <w:t>Insurance Requirements</w:t>
      </w:r>
      <w:r>
        <w:t xml:space="preserve">.  </w:t>
      </w:r>
      <w:bookmarkEnd w:id="6"/>
      <w:bookmarkEnd w:id="7"/>
      <w:bookmarkEnd w:id="8"/>
    </w:p>
    <w:p w:rsidR="00962315" w:rsidP="00A00859" w:rsidRDefault="00A22F5B" w14:paraId="512DB369" w14:textId="77777777">
      <w:pPr>
        <w:pStyle w:val="Heading3"/>
        <w:numPr>
          <w:ilvl w:val="2"/>
          <w:numId w:val="29"/>
        </w:numPr>
        <w:jc w:val="both"/>
      </w:pPr>
      <w:r>
        <w:t>Contractor shall purchase and maintain during the entire term of this Contract, including any extensions of time resulting from change orders, and as provided in Section 6.3(b), such commercial general liability and other insurance as will provide protection from claims set forth below which may arise out of or result from C</w:t>
      </w:r>
      <w:r>
        <w:rPr>
          <w:rStyle w:val="Heading2Char"/>
        </w:rPr>
        <w:t>ontractor’s performance of the Work and Contractor’s other obligations under the Contract</w:t>
      </w:r>
      <w:r>
        <w:t>, whether such performance is by Contractor, by any subcontractor, by anyone directly or indirectly employed by any of them, or by anyone for whose acts any of them may be liable:</w:t>
      </w:r>
    </w:p>
    <w:p w:rsidR="00962315" w:rsidP="00A00859" w:rsidRDefault="00A22F5B" w14:paraId="614893B1" w14:textId="77777777">
      <w:pPr>
        <w:pStyle w:val="Heading4"/>
        <w:numPr>
          <w:ilvl w:val="3"/>
          <w:numId w:val="29"/>
        </w:numPr>
        <w:jc w:val="both"/>
      </w:pPr>
      <w:r>
        <w:t>Claims under workers’ or workmen’s compensation, disability benefits and other similar employee benefit acts;</w:t>
      </w:r>
    </w:p>
    <w:p w:rsidR="00962315" w:rsidP="00A00859" w:rsidRDefault="00A22F5B" w14:paraId="3856D142" w14:textId="77777777">
      <w:pPr>
        <w:pStyle w:val="Heading4"/>
        <w:numPr>
          <w:ilvl w:val="3"/>
          <w:numId w:val="29"/>
        </w:numPr>
        <w:jc w:val="both"/>
      </w:pPr>
      <w:r>
        <w:t>Claims for damages because of bodily injury, occupational sickness or disease, or death of Contractor’s employees;</w:t>
      </w:r>
    </w:p>
    <w:p w:rsidR="00962315" w:rsidP="00A00859" w:rsidRDefault="00A22F5B" w14:paraId="75A6904A" w14:textId="77777777">
      <w:pPr>
        <w:pStyle w:val="Heading4"/>
        <w:numPr>
          <w:ilvl w:val="3"/>
          <w:numId w:val="29"/>
        </w:numPr>
        <w:jc w:val="both"/>
      </w:pPr>
      <w:r>
        <w:t>Claims for damages because of bodily injury, sickness or disease, or death of any person other than Contractor’s employees;</w:t>
      </w:r>
    </w:p>
    <w:p w:rsidR="00962315" w:rsidP="00A00859" w:rsidRDefault="00A22F5B" w14:paraId="11FA5362" w14:textId="77777777">
      <w:pPr>
        <w:pStyle w:val="Heading4"/>
        <w:numPr>
          <w:ilvl w:val="3"/>
          <w:numId w:val="29"/>
        </w:numPr>
        <w:jc w:val="both"/>
      </w:pPr>
      <w:r>
        <w:t xml:space="preserve">Claims for damages insured by personal injury liability coverage which </w:t>
      </w:r>
      <w:proofErr w:type="gramStart"/>
      <w:r>
        <w:t>are</w:t>
      </w:r>
      <w:proofErr w:type="gramEnd"/>
      <w:r>
        <w:t xml:space="preserve"> sustained by any person other than an employee of the contractor;</w:t>
      </w:r>
    </w:p>
    <w:p w:rsidR="00962315" w:rsidP="00A00859" w:rsidRDefault="00A22F5B" w14:paraId="4B5D8AAD" w14:textId="77777777">
      <w:pPr>
        <w:pStyle w:val="Heading4"/>
        <w:numPr>
          <w:ilvl w:val="3"/>
          <w:numId w:val="29"/>
        </w:numPr>
        <w:jc w:val="both"/>
      </w:pPr>
      <w:r>
        <w:t>Claims for damages, other than to the Work itself, because of injury to or destruction of tangible property, including loss of use resulting therefrom;</w:t>
      </w:r>
    </w:p>
    <w:p w:rsidR="00962315" w:rsidP="00A00859" w:rsidRDefault="00A22F5B" w14:paraId="5E9DF1E7" w14:textId="77777777">
      <w:pPr>
        <w:pStyle w:val="Heading4"/>
        <w:numPr>
          <w:ilvl w:val="3"/>
          <w:numId w:val="29"/>
        </w:numPr>
        <w:jc w:val="both"/>
      </w:pPr>
      <w:r>
        <w:t>Claims for damages because of bodily injury or death of any person or property damage arising out of the ownership, maintenance or use of any motor vehicle;</w:t>
      </w:r>
    </w:p>
    <w:p w:rsidR="00962315" w:rsidP="00A00859" w:rsidRDefault="00A22F5B" w14:paraId="6C5609B3" w14:textId="77777777">
      <w:pPr>
        <w:pStyle w:val="Heading4"/>
        <w:numPr>
          <w:ilvl w:val="3"/>
          <w:numId w:val="29"/>
        </w:numPr>
        <w:jc w:val="both"/>
      </w:pPr>
      <w:r>
        <w:t>Claims for bodily injury or property damage arising out of completed operations; and</w:t>
      </w:r>
    </w:p>
    <w:p w:rsidR="00962315" w:rsidP="00A00859" w:rsidRDefault="00A22F5B" w14:paraId="3BBF0F9D" w14:textId="77777777">
      <w:pPr>
        <w:pStyle w:val="Heading4"/>
        <w:numPr>
          <w:ilvl w:val="3"/>
          <w:numId w:val="29"/>
        </w:numPr>
        <w:jc w:val="both"/>
      </w:pPr>
      <w:r>
        <w:t>Claims involving tort liability assumed in this contract, to the extent granted in an unendorsed industry standard (“</w:t>
      </w:r>
      <w:r w:rsidRPr="005A4B43">
        <w:rPr>
          <w:b/>
        </w:rPr>
        <w:t>ISO</w:t>
      </w:r>
      <w:r>
        <w:t>”) Commercial General Liability policy, or broader.</w:t>
      </w:r>
    </w:p>
    <w:p w:rsidR="00962315" w:rsidP="00A00859" w:rsidRDefault="00A22F5B" w14:paraId="2BC6CFFB" w14:textId="77777777">
      <w:pPr>
        <w:pStyle w:val="Heading3"/>
        <w:numPr>
          <w:ilvl w:val="2"/>
          <w:numId w:val="29"/>
        </w:numPr>
        <w:jc w:val="both"/>
      </w:pPr>
      <w:r>
        <w:t xml:space="preserve">The insurance required of Contractor shall include the specific coverages and corresponding limits of liability provided in Section 6.3(c), or as required by law, whichever is greater, shall meet all requirements specified herein and shall be placed with insurance companies rated at least “A:XIII” by A.M. Best Company, or as otherwise accepted by the District.  All coverages shall be underwritten by carriers authorized to do business in Colorado and acceptable to the </w:t>
      </w:r>
      <w:proofErr w:type="gramStart"/>
      <w:r>
        <w:t>District</w:t>
      </w:r>
      <w:proofErr w:type="gramEnd"/>
      <w:r>
        <w:t xml:space="preserve">.  All such insurance shall contain a provision that the coverage afforded will not be canceled or renewal refused until at least </w:t>
      </w:r>
      <w:r>
        <w:lastRenderedPageBreak/>
        <w:t xml:space="preserve">thirty (30) days’ prior written notice has been given to the Contractor, or until at least ten (10) days’ prior written notice has been given where there has been a non-payment of premiums.  To the extent that the insurance company provides such notice of cancellation or non-renewal, Contractor shall immediately provide the </w:t>
      </w:r>
      <w:proofErr w:type="gramStart"/>
      <w:r>
        <w:t>District</w:t>
      </w:r>
      <w:proofErr w:type="gramEnd"/>
      <w:r>
        <w:t xml:space="preserve"> with a copy of such notice.  All such insurance shall </w:t>
      </w:r>
      <w:proofErr w:type="gramStart"/>
      <w:r>
        <w:t>remain in effect until final payment and at all times</w:t>
      </w:r>
      <w:proofErr w:type="gramEnd"/>
      <w:r>
        <w:t xml:space="preserve"> thereafter when Contractor may be correcting, removing or replacing defective Work.  In addition, Contractor shall maintain the Products and Completed Operations insurance as shown in Section 6.3(c)(ix) for at least two (2) years after final payment and furnish the </w:t>
      </w:r>
      <w:proofErr w:type="gramStart"/>
      <w:r>
        <w:t>District</w:t>
      </w:r>
      <w:proofErr w:type="gramEnd"/>
      <w:r>
        <w:t xml:space="preserve"> with evidence of continuation of such insurance at final payment and one (1) year thereafter.</w:t>
      </w:r>
    </w:p>
    <w:p w:rsidR="00962315" w:rsidP="00A00859" w:rsidRDefault="00A22F5B" w14:paraId="052590C7" w14:textId="77777777">
      <w:pPr>
        <w:pStyle w:val="Heading3"/>
        <w:numPr>
          <w:ilvl w:val="2"/>
          <w:numId w:val="29"/>
        </w:numPr>
        <w:jc w:val="both"/>
      </w:pPr>
      <w:r>
        <w:t>Contractor shall obtain and maintain insurance coverage as provided herein, including the following:</w:t>
      </w:r>
    </w:p>
    <w:p w:rsidR="00962315" w:rsidP="00A00859" w:rsidRDefault="00A22F5B" w14:paraId="0D2FC570" w14:textId="77777777">
      <w:pPr>
        <w:pStyle w:val="Heading4"/>
        <w:numPr>
          <w:ilvl w:val="3"/>
          <w:numId w:val="29"/>
        </w:numPr>
        <w:jc w:val="both"/>
      </w:pPr>
      <w:r>
        <w:t>Worker’s Compensation and Employers’ Liability</w:t>
      </w:r>
    </w:p>
    <w:p w:rsidR="00962315" w:rsidP="00A00859" w:rsidRDefault="00A22F5B" w14:paraId="7CB6146E" w14:textId="77777777">
      <w:pPr>
        <w:pStyle w:val="Heading5"/>
        <w:numPr>
          <w:ilvl w:val="4"/>
          <w:numId w:val="29"/>
        </w:numPr>
        <w:jc w:val="both"/>
      </w:pPr>
      <w:r>
        <w:t>State</w:t>
      </w:r>
      <w:proofErr w:type="gramStart"/>
      <w:r>
        <w:t>:  Statutory</w:t>
      </w:r>
      <w:proofErr w:type="gramEnd"/>
    </w:p>
    <w:p w:rsidR="00962315" w:rsidP="00A00859" w:rsidRDefault="00A22F5B" w14:paraId="703AA962" w14:textId="77777777">
      <w:pPr>
        <w:pStyle w:val="Heading5"/>
        <w:numPr>
          <w:ilvl w:val="4"/>
          <w:numId w:val="29"/>
        </w:numPr>
        <w:jc w:val="both"/>
        <w:rPr>
          <w:u w:val="single"/>
        </w:rPr>
      </w:pPr>
      <w:r>
        <w:t>Employers’ Liability</w:t>
      </w:r>
    </w:p>
    <w:p w:rsidR="00962315" w:rsidP="00A00859" w:rsidRDefault="00A22F5B" w14:paraId="15810453" w14:textId="77777777">
      <w:pPr>
        <w:pStyle w:val="BodyText5"/>
        <w:jc w:val="both"/>
      </w:pPr>
      <w:r>
        <w:t>$500,000 Each Accident</w:t>
      </w:r>
    </w:p>
    <w:p w:rsidR="00962315" w:rsidP="00A00859" w:rsidRDefault="00A22F5B" w14:paraId="118F910A" w14:textId="77777777">
      <w:pPr>
        <w:pStyle w:val="BodyText5"/>
        <w:jc w:val="both"/>
      </w:pPr>
      <w:r>
        <w:t>$500,000 Disease, Policy Limit</w:t>
      </w:r>
    </w:p>
    <w:p w:rsidR="00962315" w:rsidP="00A00859" w:rsidRDefault="00A22F5B" w14:paraId="4BBBD88A" w14:textId="77777777">
      <w:pPr>
        <w:pStyle w:val="BodyText5"/>
        <w:jc w:val="both"/>
      </w:pPr>
      <w:r>
        <w:t>$500,000 Disease, Each Employee</w:t>
      </w:r>
    </w:p>
    <w:p w:rsidR="00962315" w:rsidP="00A00859" w:rsidRDefault="00A22F5B" w14:paraId="006F10E9" w14:textId="77777777">
      <w:pPr>
        <w:pStyle w:val="Heading5"/>
        <w:numPr>
          <w:ilvl w:val="4"/>
          <w:numId w:val="29"/>
        </w:numPr>
        <w:ind w:left="2160" w:firstLine="720"/>
        <w:jc w:val="both"/>
      </w:pPr>
      <w:r>
        <w:t xml:space="preserve">A Waiver of Subrogation in favor of the </w:t>
      </w:r>
      <w:proofErr w:type="gramStart"/>
      <w:r>
        <w:t>District</w:t>
      </w:r>
      <w:proofErr w:type="gramEnd"/>
      <w:r>
        <w:t>, its directors, officers and employees shall be attached to the policy as a separate endorsement.</w:t>
      </w:r>
    </w:p>
    <w:p w:rsidR="00962315" w:rsidP="00A00859" w:rsidRDefault="00A22F5B" w14:paraId="3FE867E7" w14:textId="77777777">
      <w:pPr>
        <w:pStyle w:val="Heading4"/>
        <w:numPr>
          <w:ilvl w:val="3"/>
          <w:numId w:val="29"/>
        </w:numPr>
        <w:jc w:val="both"/>
      </w:pPr>
      <w:r>
        <w:t>Commercial General Liability (Occurrence Form):</w:t>
      </w:r>
    </w:p>
    <w:p w:rsidR="00962315" w:rsidP="00A00859" w:rsidRDefault="00A22F5B" w14:paraId="51E6D7AB" w14:textId="77777777">
      <w:pPr>
        <w:pStyle w:val="Heading5"/>
        <w:numPr>
          <w:ilvl w:val="4"/>
          <w:numId w:val="29"/>
        </w:numPr>
        <w:jc w:val="both"/>
      </w:pPr>
      <w:r>
        <w:t xml:space="preserve">Combined Bodily Injury and Property Damage: </w:t>
      </w:r>
    </w:p>
    <w:p w:rsidR="00962315" w:rsidP="00A00859" w:rsidRDefault="00A22F5B" w14:paraId="1FEC9CC1" w14:textId="77777777">
      <w:pPr>
        <w:pStyle w:val="BodyText5"/>
        <w:jc w:val="both"/>
      </w:pPr>
      <w:r>
        <w:t>$1,000,000 each occurrence</w:t>
      </w:r>
    </w:p>
    <w:p w:rsidR="00962315" w:rsidP="00A00859" w:rsidRDefault="00A22F5B" w14:paraId="53466597" w14:textId="77777777">
      <w:pPr>
        <w:pStyle w:val="BodyText5"/>
        <w:jc w:val="both"/>
      </w:pPr>
      <w:r>
        <w:t>$1,000,000 Personal and Advertising Injury</w:t>
      </w:r>
    </w:p>
    <w:p w:rsidR="00962315" w:rsidP="00A00859" w:rsidRDefault="00A22F5B" w14:paraId="4EB424A7" w14:textId="77777777">
      <w:pPr>
        <w:pStyle w:val="BodyText5"/>
        <w:jc w:val="both"/>
      </w:pPr>
      <w:r>
        <w:t>$2,000,000 General Aggregate</w:t>
      </w:r>
    </w:p>
    <w:p w:rsidR="00962315" w:rsidP="00A00859" w:rsidRDefault="00A22F5B" w14:paraId="6FEEE97D" w14:textId="77777777">
      <w:pPr>
        <w:pStyle w:val="BodyText5"/>
        <w:jc w:val="both"/>
      </w:pPr>
      <w:r>
        <w:t>$2,000,000 Products/Completed Operations Aggregate</w:t>
      </w:r>
    </w:p>
    <w:p w:rsidR="00962315" w:rsidP="00A00859" w:rsidRDefault="00A22F5B" w14:paraId="3B8063E9" w14:textId="77777777">
      <w:pPr>
        <w:pStyle w:val="Heading5"/>
        <w:numPr>
          <w:ilvl w:val="4"/>
          <w:numId w:val="29"/>
        </w:numPr>
        <w:ind w:left="2160" w:firstLine="720"/>
        <w:jc w:val="both"/>
      </w:pPr>
      <w:r>
        <w:t>The policy shall be written on an ISO Commercial General Liability form (CG0001), or an acceptable equivalent, which shall include, but not be limited to, the following coverages:</w:t>
      </w:r>
    </w:p>
    <w:p w:rsidR="00962315" w:rsidP="00A00859" w:rsidRDefault="00A22F5B" w14:paraId="4785B317" w14:textId="77777777">
      <w:pPr>
        <w:pStyle w:val="Heading6"/>
        <w:numPr>
          <w:ilvl w:val="5"/>
          <w:numId w:val="29"/>
        </w:numPr>
        <w:tabs>
          <w:tab w:val="clear" w:pos="5040"/>
          <w:tab w:val="num" w:pos="4320"/>
        </w:tabs>
        <w:ind w:firstLine="3600"/>
        <w:jc w:val="both"/>
      </w:pPr>
      <w:r>
        <w:t>Premises and Operations Liability</w:t>
      </w:r>
    </w:p>
    <w:p w:rsidR="00962315" w:rsidP="00A00859" w:rsidRDefault="00A22F5B" w14:paraId="6F346433" w14:textId="77777777">
      <w:pPr>
        <w:pStyle w:val="Heading6"/>
        <w:numPr>
          <w:ilvl w:val="5"/>
          <w:numId w:val="29"/>
        </w:numPr>
        <w:tabs>
          <w:tab w:val="clear" w:pos="5040"/>
          <w:tab w:val="num" w:pos="4320"/>
        </w:tabs>
        <w:ind w:firstLine="3600"/>
        <w:jc w:val="both"/>
      </w:pPr>
      <w:r>
        <w:t>Liability for Acts of Independent Contractors</w:t>
      </w:r>
    </w:p>
    <w:p w:rsidR="00962315" w:rsidP="00A00859" w:rsidRDefault="00A22F5B" w14:paraId="47F4F97B" w14:textId="77777777">
      <w:pPr>
        <w:pStyle w:val="Heading6"/>
        <w:numPr>
          <w:ilvl w:val="5"/>
          <w:numId w:val="29"/>
        </w:numPr>
        <w:tabs>
          <w:tab w:val="clear" w:pos="5040"/>
          <w:tab w:val="num" w:pos="4320"/>
        </w:tabs>
        <w:ind w:firstLine="3600"/>
        <w:jc w:val="both"/>
      </w:pPr>
      <w:r>
        <w:lastRenderedPageBreak/>
        <w:t>Explosion and Collapse Hazard</w:t>
      </w:r>
    </w:p>
    <w:p w:rsidR="00962315" w:rsidP="00A00859" w:rsidRDefault="00A22F5B" w14:paraId="1C13AE64" w14:textId="77777777">
      <w:pPr>
        <w:pStyle w:val="Heading6"/>
        <w:numPr>
          <w:ilvl w:val="5"/>
          <w:numId w:val="29"/>
        </w:numPr>
        <w:tabs>
          <w:tab w:val="clear" w:pos="5040"/>
          <w:tab w:val="num" w:pos="4320"/>
        </w:tabs>
        <w:ind w:firstLine="3600"/>
        <w:jc w:val="both"/>
      </w:pPr>
      <w:r>
        <w:t>Underground Hazard</w:t>
      </w:r>
    </w:p>
    <w:p w:rsidR="00962315" w:rsidP="00A00859" w:rsidRDefault="00A22F5B" w14:paraId="3A15E97A" w14:textId="77777777">
      <w:pPr>
        <w:pStyle w:val="Heading6"/>
        <w:numPr>
          <w:ilvl w:val="5"/>
          <w:numId w:val="29"/>
        </w:numPr>
        <w:tabs>
          <w:tab w:val="clear" w:pos="5040"/>
          <w:tab w:val="num" w:pos="4320"/>
        </w:tabs>
        <w:ind w:left="2880" w:firstLine="720"/>
        <w:jc w:val="both"/>
      </w:pPr>
      <w:r>
        <w:t>Contractual, to the extent insurance is available</w:t>
      </w:r>
    </w:p>
    <w:p w:rsidR="00962315" w:rsidP="00A00859" w:rsidRDefault="00A22F5B" w14:paraId="75AABB2B" w14:textId="77777777">
      <w:pPr>
        <w:pStyle w:val="Heading6"/>
        <w:numPr>
          <w:ilvl w:val="5"/>
          <w:numId w:val="29"/>
        </w:numPr>
        <w:tabs>
          <w:tab w:val="clear" w:pos="5040"/>
          <w:tab w:val="num" w:pos="4320"/>
        </w:tabs>
        <w:ind w:left="2880" w:firstLine="720"/>
        <w:jc w:val="both"/>
      </w:pPr>
      <w:r>
        <w:t>Broad Form Property Damage</w:t>
      </w:r>
    </w:p>
    <w:p w:rsidR="00962315" w:rsidP="00A00859" w:rsidRDefault="00A22F5B" w14:paraId="31DB5642" w14:textId="77777777">
      <w:pPr>
        <w:pStyle w:val="Heading6"/>
        <w:numPr>
          <w:ilvl w:val="5"/>
          <w:numId w:val="29"/>
        </w:numPr>
        <w:tabs>
          <w:tab w:val="clear" w:pos="5040"/>
          <w:tab w:val="num" w:pos="4320"/>
        </w:tabs>
        <w:ind w:left="2880" w:firstLine="720"/>
        <w:jc w:val="both"/>
      </w:pPr>
      <w:r>
        <w:t>Personal/Advertising Injury</w:t>
      </w:r>
    </w:p>
    <w:p w:rsidR="00962315" w:rsidP="00A00859" w:rsidRDefault="00A22F5B" w14:paraId="468902B5" w14:textId="77777777">
      <w:pPr>
        <w:pStyle w:val="Heading6"/>
        <w:numPr>
          <w:ilvl w:val="5"/>
          <w:numId w:val="29"/>
        </w:numPr>
        <w:tabs>
          <w:tab w:val="clear" w:pos="5040"/>
          <w:tab w:val="num" w:pos="4320"/>
        </w:tabs>
        <w:ind w:left="2880" w:firstLine="720"/>
        <w:jc w:val="both"/>
      </w:pPr>
      <w:r>
        <w:t>General Aggregate Limit per Project (applies to each project)</w:t>
      </w:r>
    </w:p>
    <w:p w:rsidR="00962315" w:rsidP="00A00859" w:rsidRDefault="00A22F5B" w14:paraId="1139C6B4" w14:textId="77777777">
      <w:pPr>
        <w:pStyle w:val="Heading6"/>
        <w:numPr>
          <w:ilvl w:val="5"/>
          <w:numId w:val="29"/>
        </w:numPr>
        <w:tabs>
          <w:tab w:val="clear" w:pos="5040"/>
          <w:tab w:val="num" w:pos="4320"/>
        </w:tabs>
        <w:ind w:left="2880" w:firstLine="720"/>
        <w:jc w:val="both"/>
      </w:pPr>
      <w:r>
        <w:t xml:space="preserve">Products and Completed Operations Insurance shall be maintained by the Contractor for a minimum of two (2) years after final payment, and the Contractor shall continue to provide evidence of such coverage to the </w:t>
      </w:r>
      <w:proofErr w:type="gramStart"/>
      <w:r>
        <w:t>District</w:t>
      </w:r>
      <w:proofErr w:type="gramEnd"/>
      <w:r>
        <w:t xml:space="preserve"> on an annual basis during the </w:t>
      </w:r>
      <w:proofErr w:type="gramStart"/>
      <w:r>
        <w:t>aforementioned period</w:t>
      </w:r>
      <w:proofErr w:type="gramEnd"/>
      <w:r>
        <w:t xml:space="preserve">.  The </w:t>
      </w:r>
      <w:proofErr w:type="gramStart"/>
      <w:r>
        <w:t>District</w:t>
      </w:r>
      <w:proofErr w:type="gramEnd"/>
      <w:r>
        <w:t xml:space="preserve"> and engineer shall also be named as Additional Insureds.</w:t>
      </w:r>
    </w:p>
    <w:p w:rsidR="00962315" w:rsidP="00A00859" w:rsidRDefault="00A22F5B" w14:paraId="70889EE9" w14:textId="77777777">
      <w:pPr>
        <w:pStyle w:val="Heading6"/>
        <w:numPr>
          <w:ilvl w:val="5"/>
          <w:numId w:val="29"/>
        </w:numPr>
        <w:tabs>
          <w:tab w:val="clear" w:pos="5040"/>
          <w:tab w:val="num" w:pos="4320"/>
        </w:tabs>
        <w:ind w:left="2880" w:firstLine="720"/>
        <w:jc w:val="both"/>
      </w:pPr>
      <w:r>
        <w:t>Subcontractors shall comply with all provisions of this Section 6.3.</w:t>
      </w:r>
    </w:p>
    <w:p w:rsidR="00962315" w:rsidP="00A00859" w:rsidRDefault="00A22F5B" w14:paraId="44454156" w14:textId="77777777">
      <w:pPr>
        <w:pStyle w:val="Heading6"/>
        <w:numPr>
          <w:ilvl w:val="5"/>
          <w:numId w:val="29"/>
        </w:numPr>
        <w:tabs>
          <w:tab w:val="clear" w:pos="5040"/>
          <w:tab w:val="num" w:pos="4320"/>
        </w:tabs>
        <w:ind w:left="2880" w:firstLine="720"/>
        <w:jc w:val="both"/>
      </w:pPr>
      <w:r>
        <w:t xml:space="preserve">A waiver of </w:t>
      </w:r>
      <w:proofErr w:type="gramStart"/>
      <w:r>
        <w:t>subrogation endorsement</w:t>
      </w:r>
      <w:proofErr w:type="gramEnd"/>
      <w:r>
        <w:t xml:space="preserve"> in favor of the </w:t>
      </w:r>
      <w:proofErr w:type="gramStart"/>
      <w:r>
        <w:t>District</w:t>
      </w:r>
      <w:proofErr w:type="gramEnd"/>
      <w:r>
        <w:t>, its directors, officers and employees shall be attached to the policy as a separate endorsement.</w:t>
      </w:r>
    </w:p>
    <w:p w:rsidR="00962315" w:rsidP="00A00859" w:rsidRDefault="00A22F5B" w14:paraId="2FE86147" w14:textId="77777777">
      <w:pPr>
        <w:pStyle w:val="Heading6"/>
        <w:numPr>
          <w:ilvl w:val="5"/>
          <w:numId w:val="29"/>
        </w:numPr>
        <w:tabs>
          <w:tab w:val="clear" w:pos="5040"/>
          <w:tab w:val="num" w:pos="4320"/>
        </w:tabs>
        <w:ind w:left="2880" w:firstLine="720"/>
        <w:jc w:val="both"/>
      </w:pPr>
      <w:r>
        <w:t xml:space="preserve">Deletion of the subsidence exclusion. </w:t>
      </w:r>
    </w:p>
    <w:p w:rsidR="00962315" w:rsidP="00A00859" w:rsidRDefault="00A22F5B" w14:paraId="00E89CE4" w14:textId="77777777">
      <w:pPr>
        <w:pStyle w:val="Heading4"/>
        <w:numPr>
          <w:ilvl w:val="3"/>
          <w:numId w:val="29"/>
        </w:numPr>
        <w:jc w:val="both"/>
        <w:rPr>
          <w:u w:val="single"/>
        </w:rPr>
      </w:pPr>
      <w:r>
        <w:t>Automobile Liability:</w:t>
      </w:r>
    </w:p>
    <w:p w:rsidR="00962315" w:rsidP="00A00859" w:rsidRDefault="00A22F5B" w14:paraId="76D77DDD" w14:textId="77777777">
      <w:pPr>
        <w:pStyle w:val="BodyText4"/>
        <w:jc w:val="both"/>
      </w:pPr>
      <w:r>
        <w:t>Combined Single Limit Bodily Injury and Property Damage:</w:t>
      </w:r>
    </w:p>
    <w:p w:rsidR="00962315" w:rsidP="00A00859" w:rsidRDefault="00A22F5B" w14:paraId="4404797A" w14:textId="77777777">
      <w:pPr>
        <w:pStyle w:val="BodyText5"/>
        <w:jc w:val="both"/>
      </w:pPr>
      <w:r>
        <w:t>$1,000,000 each Accident</w:t>
      </w:r>
    </w:p>
    <w:p w:rsidR="00962315" w:rsidP="00A00859" w:rsidRDefault="00A22F5B" w14:paraId="7AB51BCD" w14:textId="77777777">
      <w:pPr>
        <w:pStyle w:val="BodyText4"/>
        <w:jc w:val="both"/>
      </w:pPr>
      <w:r>
        <w:t>The following automobiles must be included:</w:t>
      </w:r>
    </w:p>
    <w:p w:rsidR="00962315" w:rsidP="00A00859" w:rsidRDefault="00A22F5B" w14:paraId="10F8898D" w14:textId="77777777">
      <w:pPr>
        <w:pStyle w:val="BodyText5"/>
        <w:jc w:val="both"/>
      </w:pPr>
      <w:r>
        <w:t>Owned automobiles</w:t>
      </w:r>
    </w:p>
    <w:p w:rsidR="00962315" w:rsidP="00A00859" w:rsidRDefault="00A22F5B" w14:paraId="29C1A64A" w14:textId="77777777">
      <w:pPr>
        <w:pStyle w:val="BodyText5"/>
        <w:jc w:val="both"/>
      </w:pPr>
      <w:r>
        <w:t>Non-owned and hired automobiles</w:t>
      </w:r>
    </w:p>
    <w:p w:rsidR="00962315" w:rsidP="00A00859" w:rsidRDefault="00A22F5B" w14:paraId="051523FA" w14:textId="77777777">
      <w:pPr>
        <w:pStyle w:val="Heading4"/>
        <w:numPr>
          <w:ilvl w:val="3"/>
          <w:numId w:val="29"/>
        </w:numPr>
        <w:jc w:val="both"/>
      </w:pPr>
      <w:r>
        <w:t>Umbrella Liability, to apply over all coverages required in Sections 6.3(c)(</w:t>
      </w:r>
      <w:proofErr w:type="spellStart"/>
      <w:r>
        <w:t>i</w:t>
      </w:r>
      <w:proofErr w:type="spellEnd"/>
      <w:r>
        <w:t>)(b), 6.3(c)(ii) and 6.3(c)(iii):</w:t>
      </w:r>
    </w:p>
    <w:p w:rsidR="00962315" w:rsidP="00A00859" w:rsidRDefault="00A22F5B" w14:paraId="1711DF0D" w14:textId="77777777">
      <w:pPr>
        <w:pStyle w:val="BodyText4"/>
        <w:jc w:val="both"/>
      </w:pPr>
      <w:r>
        <w:t>$5,000,000 each Occurrence/$5,000,000 Aggregate</w:t>
      </w:r>
    </w:p>
    <w:p w:rsidR="00962315" w:rsidP="00A00859" w:rsidRDefault="00A22F5B" w14:paraId="23A6B62A" w14:textId="77777777">
      <w:pPr>
        <w:pStyle w:val="Heading4"/>
        <w:numPr>
          <w:ilvl w:val="3"/>
          <w:numId w:val="29"/>
        </w:numPr>
        <w:jc w:val="both"/>
      </w:pPr>
      <w:r>
        <w:t>Builder’s Risk Insurance:</w:t>
      </w:r>
    </w:p>
    <w:p w:rsidR="00962315" w:rsidP="00A00859" w:rsidRDefault="00A22F5B" w14:paraId="4DA724D3" w14:textId="77777777">
      <w:pPr>
        <w:pStyle w:val="Heading5"/>
        <w:numPr>
          <w:ilvl w:val="4"/>
          <w:numId w:val="29"/>
        </w:numPr>
        <w:ind w:left="2160" w:firstLine="720"/>
        <w:jc w:val="both"/>
      </w:pPr>
      <w:r>
        <w:lastRenderedPageBreak/>
        <w:t xml:space="preserve">The builder’s risk insurance policy shall be on an “all risk” basis for the entire project and shall include (1) coverage for any loss from faulty workmanship, defective materials, and omission or deficiency in design or specifications; (2) coverage against damage or loss caused by earthquake, flood, fire, hail, lightning, wind, explosion, smoke, water damage, theft, vandalism and malicious mischief, and machinery accidents and operational testing; (3) coverage for removal of debris, and insuring the buildings, structures, machinery, equipment, facilities, fixtures and all other properties constituting a part of the project; (4) transit coverage, with sub-limits sufficient to insure the full replacement value of any equipment item; and (5) coverage with sub-limits sufficient to insure the full replacement value of any property or equipment stored either on or off the site.  The policy shall provide for coverage in the event an occupancy or use permit is issued for any portion or portions of the Work prior to substantial completion of the Work.  Builder’s risk insurance shall be written in completed value form and shall protect the Contractor, subcontractors, and the </w:t>
      </w:r>
      <w:proofErr w:type="gramStart"/>
      <w:r>
        <w:t>District</w:t>
      </w:r>
      <w:proofErr w:type="gramEnd"/>
      <w:r>
        <w:t xml:space="preserve">.  It shall also include soft costs in amounts satisfactory to the Contractor, subcontractors, and the </w:t>
      </w:r>
      <w:proofErr w:type="gramStart"/>
      <w:r>
        <w:t>District</w:t>
      </w:r>
      <w:proofErr w:type="gramEnd"/>
      <w:r>
        <w:t>.</w:t>
      </w:r>
    </w:p>
    <w:p w:rsidRPr="008D5D35" w:rsidR="008D5D35" w:rsidP="008D5D35" w:rsidRDefault="00A22F5B" w14:paraId="437553D7" w14:textId="77777777">
      <w:pPr>
        <w:pStyle w:val="Heading5"/>
        <w:numPr>
          <w:ilvl w:val="4"/>
          <w:numId w:val="29"/>
        </w:numPr>
        <w:ind w:left="2160" w:firstLine="720"/>
        <w:jc w:val="both"/>
      </w:pPr>
      <w:r>
        <w:t xml:space="preserve">Builder’s risk insurance shall provide for losses to be payable to Contractor, subcontractors, and the </w:t>
      </w:r>
      <w:proofErr w:type="gramStart"/>
      <w:r>
        <w:t>District</w:t>
      </w:r>
      <w:proofErr w:type="gramEnd"/>
      <w:r>
        <w:t xml:space="preserve"> as their interests may appear.  The policy shall contain a provision that in the event of payment for any loss under the coverage provided the insurance company shall have no rights of recovery </w:t>
      </w:r>
      <w:r w:rsidRPr="008D5D35">
        <w:t>against the Contractor or the District.</w:t>
      </w:r>
    </w:p>
    <w:p w:rsidRPr="008D5D35" w:rsidR="008D5D35" w:rsidP="008D5D35" w:rsidRDefault="008D5D35" w14:paraId="48966CCF" w14:textId="77777777">
      <w:pPr>
        <w:pStyle w:val="Heading5"/>
        <w:numPr>
          <w:ilvl w:val="3"/>
          <w:numId w:val="29"/>
        </w:numPr>
        <w:jc w:val="both"/>
      </w:pPr>
      <w:r w:rsidRPr="008D5D35">
        <w:rPr>
          <w:rFonts w:ascii="TimesNewRoman" w:hAnsi="TimesNewRoman" w:cs="TimesNewRoman" w:eastAsiaTheme="minorHAnsi"/>
          <w:color w:val="000000"/>
        </w:rPr>
        <w:t>Professional Liability Insurance Coverage;</w:t>
      </w:r>
    </w:p>
    <w:p w:rsidRPr="008D5D35" w:rsidR="008D5D35" w:rsidP="008D5D35" w:rsidRDefault="008D5D35" w14:paraId="2AB61BC9" w14:textId="6C6A644A">
      <w:pPr>
        <w:pStyle w:val="Heading5"/>
        <w:numPr>
          <w:ilvl w:val="4"/>
          <w:numId w:val="29"/>
        </w:numPr>
        <w:ind w:left="2160" w:firstLine="720"/>
        <w:jc w:val="both"/>
      </w:pPr>
      <w:r w:rsidRPr="008D5D35">
        <w:rPr>
          <w:rFonts w:ascii="TimesNewRoman" w:hAnsi="TimesNewRoman" w:cs="TimesNewRoman" w:eastAsiaTheme="minorHAnsi"/>
          <w:color w:val="000000"/>
        </w:rPr>
        <w:t>The Contractor shall obtain and, continuously thereafter for two (2) years from the date of substantial completion of the design, maintain in full force and effect a claims made policy covering errors, omissions and negligent acts in the performance of its Work hereunder, in an amount of $1,000,000 per claim and annual aggregate.</w:t>
      </w:r>
    </w:p>
    <w:p w:rsidR="00962315" w:rsidP="008D5D35" w:rsidRDefault="00A22F5B" w14:paraId="503994AD" w14:textId="77777777">
      <w:pPr>
        <w:pStyle w:val="Heading3"/>
        <w:numPr>
          <w:ilvl w:val="2"/>
          <w:numId w:val="46"/>
        </w:numPr>
        <w:jc w:val="both"/>
      </w:pPr>
      <w:r w:rsidRPr="008D5D35">
        <w:t>To the extent that Contractor’s work, or work under its direction, may require blasting, explosive conditions, or underground operations</w:t>
      </w:r>
      <w:r>
        <w:t>, the commercial general liability coverage shall contain no exclusion relative to blasting, explosion, collapse of buildings, or damage to underground property.</w:t>
      </w:r>
    </w:p>
    <w:p w:rsidR="00962315" w:rsidP="008D5D35" w:rsidRDefault="00A22F5B" w14:paraId="4C09812C" w14:textId="77777777">
      <w:pPr>
        <w:pStyle w:val="Heading3"/>
        <w:numPr>
          <w:ilvl w:val="2"/>
          <w:numId w:val="46"/>
        </w:numPr>
        <w:jc w:val="both"/>
      </w:pPr>
      <w:r>
        <w:t xml:space="preserve">Insured losses under policies of insurance which include the </w:t>
      </w:r>
      <w:proofErr w:type="gramStart"/>
      <w:r>
        <w:t>District’s</w:t>
      </w:r>
      <w:proofErr w:type="gramEnd"/>
      <w:r>
        <w:t xml:space="preserve"> interests shall be adjusted with the </w:t>
      </w:r>
      <w:proofErr w:type="gramStart"/>
      <w:r>
        <w:t>District</w:t>
      </w:r>
      <w:proofErr w:type="gramEnd"/>
      <w:r>
        <w:t xml:space="preserve"> and made payable to the </w:t>
      </w:r>
      <w:proofErr w:type="gramStart"/>
      <w:r>
        <w:t>District</w:t>
      </w:r>
      <w:proofErr w:type="gramEnd"/>
      <w:r>
        <w:t xml:space="preserve"> as trustee for the insureds, as their interests may appear, subject to the requirements of any applicable mortgage clause.  The </w:t>
      </w:r>
      <w:proofErr w:type="gramStart"/>
      <w:r>
        <w:t>District</w:t>
      </w:r>
      <w:proofErr w:type="gramEnd"/>
      <w:r>
        <w:t xml:space="preserve"> as trustee shall have the right to adjust and settle losses with the insurers.  The </w:t>
      </w:r>
      <w:proofErr w:type="gramStart"/>
      <w:r>
        <w:t>District</w:t>
      </w:r>
      <w:proofErr w:type="gramEnd"/>
      <w:r>
        <w:t xml:space="preserve"> shall have no liability for damages caused by fire or other perils. </w:t>
      </w:r>
    </w:p>
    <w:p w:rsidRPr="004E5252" w:rsidR="00962315" w:rsidP="008D5D35" w:rsidRDefault="00A22F5B" w14:paraId="23AD4409" w14:textId="77777777">
      <w:pPr>
        <w:pStyle w:val="Heading2"/>
        <w:numPr>
          <w:ilvl w:val="1"/>
          <w:numId w:val="46"/>
        </w:numPr>
        <w:jc w:val="both"/>
        <w:rPr>
          <w:u w:val="single"/>
        </w:rPr>
      </w:pPr>
      <w:r w:rsidRPr="004E5252">
        <w:rPr>
          <w:u w:val="single"/>
        </w:rPr>
        <w:t>Insurance Certificates/Policy</w:t>
      </w:r>
      <w:r>
        <w:t xml:space="preserve">.  Prior to the commencement of any Work under this Contract, the Contractor shall furnish to the District proof of liability coverage on ACORD Form 25, and proof of coverage under any property policies on ACORD Form 27, or the equivalents, </w:t>
      </w:r>
      <w:r>
        <w:lastRenderedPageBreak/>
        <w:t xml:space="preserve">and copies of the applicable insurance policies and policy endorsements to prove that all required insurance is in force.  Insurance obtained by the Contractor shall be subject to approval by the </w:t>
      </w:r>
      <w:proofErr w:type="gramStart"/>
      <w:r>
        <w:t>District</w:t>
      </w:r>
      <w:proofErr w:type="gramEnd"/>
      <w:r>
        <w:t xml:space="preserve"> for adequacy of protection.  Neither approval by the </w:t>
      </w:r>
      <w:proofErr w:type="gramStart"/>
      <w:r>
        <w:t>District</w:t>
      </w:r>
      <w:proofErr w:type="gramEnd"/>
      <w:r>
        <w:t xml:space="preserve"> of any insurance supplied by Contractor, nor failure to disapprove such insurance shall relieve the Contractor of its obligation to maintain in full force during the life of the Contract Documents all required insurance as set forth herein.</w:t>
      </w:r>
    </w:p>
    <w:p w:rsidRPr="004E5252" w:rsidR="00962315" w:rsidP="008D5D35" w:rsidRDefault="00A22F5B" w14:paraId="4917D8F2" w14:textId="77777777">
      <w:pPr>
        <w:pStyle w:val="Heading2"/>
        <w:numPr>
          <w:ilvl w:val="1"/>
          <w:numId w:val="46"/>
        </w:numPr>
        <w:jc w:val="both"/>
        <w:rPr>
          <w:u w:val="single"/>
        </w:rPr>
      </w:pPr>
      <w:r w:rsidRPr="004E5252">
        <w:rPr>
          <w:u w:val="single"/>
        </w:rPr>
        <w:t>Additional Requirements</w:t>
      </w:r>
      <w:r>
        <w:t>.</w:t>
      </w:r>
    </w:p>
    <w:p w:rsidR="00962315" w:rsidP="008D5D35" w:rsidRDefault="00A22F5B" w14:paraId="32EAA74A" w14:textId="77777777">
      <w:pPr>
        <w:pStyle w:val="Heading3"/>
        <w:numPr>
          <w:ilvl w:val="2"/>
          <w:numId w:val="46"/>
        </w:numPr>
        <w:jc w:val="both"/>
      </w:pPr>
      <w:r>
        <w:t xml:space="preserve">No insurance coverages required to be obtained by Contractor pursuant to the requirements of this Contract shall have a deductible greater than $5,000 or as reasonably approved by the </w:t>
      </w:r>
      <w:proofErr w:type="gramStart"/>
      <w:r>
        <w:t>District</w:t>
      </w:r>
      <w:proofErr w:type="gramEnd"/>
      <w:r>
        <w:t>.  The Contractor is solely responsible for the payment of any deductible(s).</w:t>
      </w:r>
    </w:p>
    <w:p w:rsidR="00962315" w:rsidP="008D5D35" w:rsidRDefault="00A22F5B" w14:paraId="6F208085" w14:textId="77777777">
      <w:pPr>
        <w:pStyle w:val="Heading3"/>
        <w:numPr>
          <w:ilvl w:val="2"/>
          <w:numId w:val="46"/>
        </w:numPr>
        <w:jc w:val="both"/>
      </w:pPr>
      <w:r>
        <w:t xml:space="preserve">If any policy required under this Contract is a </w:t>
      </w:r>
      <w:proofErr w:type="gramStart"/>
      <w:r>
        <w:t>claims</w:t>
      </w:r>
      <w:proofErr w:type="gramEnd"/>
      <w:r>
        <w:t xml:space="preserve"> made policy, the policy shall provide the Contractor the right to purchase, upon cancellation or termination by refusal to renew the policy, an extended reporting period of not less than one (1) year.  The Contractor agrees to purchase such an extended reporting period.  The Contractor’s failure to purchase such an extended reporting period as required by this Section 6.5 shall not relieve it of any liability under this Contract.  If the policy is a </w:t>
      </w:r>
      <w:proofErr w:type="gramStart"/>
      <w:r>
        <w:t>claims</w:t>
      </w:r>
      <w:proofErr w:type="gramEnd"/>
      <w:r>
        <w:t xml:space="preserve"> made policy, the retroactive date of any such renewal of such policy shall be not later than the date this Contract is executed by the Parties hereto.  If the Contractor purchases a </w:t>
      </w:r>
      <w:proofErr w:type="gramStart"/>
      <w:r>
        <w:t>subsequent claims</w:t>
      </w:r>
      <w:proofErr w:type="gramEnd"/>
      <w:r>
        <w:t xml:space="preserve"> made policy in place of any prior policy, the retroactive date of such subsequent policy shall be no later than the date this Contract is executed by the Parties hereto.  </w:t>
      </w:r>
    </w:p>
    <w:p w:rsidR="00962315" w:rsidP="008D5D35" w:rsidRDefault="00A22F5B" w14:paraId="4CEF68D3" w14:textId="77777777">
      <w:pPr>
        <w:pStyle w:val="Heading3"/>
        <w:numPr>
          <w:ilvl w:val="2"/>
          <w:numId w:val="46"/>
        </w:numPr>
        <w:jc w:val="both"/>
      </w:pPr>
      <w:r>
        <w:t xml:space="preserve">The </w:t>
      </w:r>
      <w:proofErr w:type="gramStart"/>
      <w:r>
        <w:t>District</w:t>
      </w:r>
      <w:proofErr w:type="gramEnd"/>
      <w:r>
        <w:t xml:space="preserve"> and its directors, officers, agents and employees shall be designated as Additional Insureds on the Contractor’s commercial general liability insurance and as Insureds under </w:t>
      </w:r>
      <w:proofErr w:type="gramStart"/>
      <w:r>
        <w:t>the automobile</w:t>
      </w:r>
      <w:proofErr w:type="gramEnd"/>
      <w:r>
        <w:t xml:space="preserve"> liability insurance, and the same shall be clearly indicated on the applicable certificates of insurance provided to comply with the requirements of this Contract.</w:t>
      </w:r>
    </w:p>
    <w:p w:rsidR="00962315" w:rsidP="008D5D35" w:rsidRDefault="00A22F5B" w14:paraId="17953FE5" w14:textId="77777777">
      <w:pPr>
        <w:pStyle w:val="Heading3"/>
        <w:numPr>
          <w:ilvl w:val="2"/>
          <w:numId w:val="46"/>
        </w:numPr>
        <w:jc w:val="both"/>
      </w:pPr>
      <w:r>
        <w:t xml:space="preserve">For any claims related to the provision of services by the Contractor, Contractor’s insurance shall be the primary insurance with respect to the </w:t>
      </w:r>
      <w:proofErr w:type="gramStart"/>
      <w:r>
        <w:t>District</w:t>
      </w:r>
      <w:proofErr w:type="gramEnd"/>
      <w:r>
        <w:t xml:space="preserve"> and its directors, officers, employees and agents.  Any insurance maintained by the </w:t>
      </w:r>
      <w:proofErr w:type="gramStart"/>
      <w:r>
        <w:t>District</w:t>
      </w:r>
      <w:proofErr w:type="gramEnd"/>
      <w:r>
        <w:t xml:space="preserve"> (or its directors, officers, employees and agents) shall be </w:t>
      </w:r>
      <w:proofErr w:type="gramStart"/>
      <w:r>
        <w:t>in excess of</w:t>
      </w:r>
      <w:proofErr w:type="gramEnd"/>
      <w:r>
        <w:t xml:space="preserve"> Contractor’s insurance and shall not contribute </w:t>
      </w:r>
      <w:proofErr w:type="gramStart"/>
      <w:r>
        <w:t>with</w:t>
      </w:r>
      <w:proofErr w:type="gramEnd"/>
      <w:r>
        <w:t xml:space="preserve"> it.</w:t>
      </w:r>
    </w:p>
    <w:p w:rsidR="00962315" w:rsidP="008D5D35" w:rsidRDefault="00A22F5B" w14:paraId="53C0F47B" w14:textId="77777777">
      <w:pPr>
        <w:pStyle w:val="Heading3"/>
        <w:numPr>
          <w:ilvl w:val="2"/>
          <w:numId w:val="46"/>
        </w:numPr>
        <w:jc w:val="both"/>
      </w:pPr>
      <w:r>
        <w:t>Contractor’s insurance shall apply separately to each insured against whom a claim is made or suit is brought, except with respect to the limits of the insurer’s liability.</w:t>
      </w:r>
    </w:p>
    <w:p w:rsidR="00962315" w:rsidP="008D5D35" w:rsidRDefault="00A22F5B" w14:paraId="2C6FE6AE" w14:textId="77777777">
      <w:pPr>
        <w:pStyle w:val="Heading3"/>
        <w:numPr>
          <w:ilvl w:val="2"/>
          <w:numId w:val="46"/>
        </w:numPr>
        <w:jc w:val="both"/>
      </w:pPr>
      <w:r>
        <w:t xml:space="preserve">Any failure on the part of the Contractor to comply with reporting provisions or other conditions of the policies shall not affect the obligation of the Contractor to provide the required coverage to the </w:t>
      </w:r>
      <w:proofErr w:type="gramStart"/>
      <w:r>
        <w:t>District</w:t>
      </w:r>
      <w:proofErr w:type="gramEnd"/>
      <w:r>
        <w:t xml:space="preserve"> and its directors, officers, employees and agents.  If the Contractor fails to obtain or maintain the required coverage, the </w:t>
      </w:r>
      <w:proofErr w:type="gramStart"/>
      <w:r>
        <w:t>District</w:t>
      </w:r>
      <w:proofErr w:type="gramEnd"/>
      <w:r>
        <w:t xml:space="preserve"> may obtain such coverage.  The Contractor shall be liable to the </w:t>
      </w:r>
      <w:proofErr w:type="gramStart"/>
      <w:r>
        <w:t>District</w:t>
      </w:r>
      <w:proofErr w:type="gramEnd"/>
      <w:r>
        <w:t xml:space="preserve"> for any costs associated in procuring and maintaining in force any such insurance coverage.</w:t>
      </w:r>
    </w:p>
    <w:p w:rsidR="00962315" w:rsidP="008D5D35" w:rsidRDefault="00A22F5B" w14:paraId="5BF16C70" w14:textId="77777777">
      <w:pPr>
        <w:pStyle w:val="Heading2"/>
        <w:numPr>
          <w:ilvl w:val="1"/>
          <w:numId w:val="46"/>
        </w:numPr>
        <w:jc w:val="both"/>
        <w:rPr>
          <w:u w:val="single"/>
        </w:rPr>
      </w:pPr>
      <w:r>
        <w:rPr>
          <w:u w:val="single"/>
        </w:rPr>
        <w:lastRenderedPageBreak/>
        <w:t>Effect of Approval or Acceptance of Insurance</w:t>
      </w:r>
      <w:r>
        <w:t xml:space="preserve">.  District acceptance and/or approval of any or </w:t>
      </w:r>
      <w:proofErr w:type="gramStart"/>
      <w:r>
        <w:t>all of</w:t>
      </w:r>
      <w:proofErr w:type="gramEnd"/>
      <w:r>
        <w:t xml:space="preserve"> the </w:t>
      </w:r>
      <w:proofErr w:type="gramStart"/>
      <w:r>
        <w:t>insurances</w:t>
      </w:r>
      <w:proofErr w:type="gramEnd"/>
      <w:r>
        <w:t xml:space="preserve"> required hereunder does not and shall not be construed to relieve Contractor from any obligations, responsibilities or liabilities under this Contract.  </w:t>
      </w:r>
    </w:p>
    <w:p w:rsidR="00962315" w:rsidP="008D5D35" w:rsidRDefault="00A22F5B" w14:paraId="57D9EC9D" w14:textId="77777777">
      <w:pPr>
        <w:pStyle w:val="Heading1"/>
        <w:keepNext/>
        <w:numPr>
          <w:ilvl w:val="0"/>
          <w:numId w:val="46"/>
        </w:numPr>
        <w:jc w:val="center"/>
      </w:pPr>
      <w:r>
        <w:t>MISCELLANEOUS</w:t>
      </w:r>
    </w:p>
    <w:p w:rsidR="00962315" w:rsidP="008D5D35" w:rsidRDefault="00A22F5B" w14:paraId="5E571A66" w14:textId="77777777">
      <w:pPr>
        <w:pStyle w:val="Heading2"/>
        <w:numPr>
          <w:ilvl w:val="1"/>
          <w:numId w:val="46"/>
        </w:numPr>
        <w:jc w:val="both"/>
      </w:pPr>
      <w:r>
        <w:rPr>
          <w:u w:val="single"/>
        </w:rPr>
        <w:t>Assignment</w:t>
      </w:r>
      <w:r>
        <w:t>.  The Contractor shall not assign any of its rights or delegate any of its duties hereunder to any person or entity.  Any purported assignment or delegation in violation of the provisions hereof shall be void and ineffectual.</w:t>
      </w:r>
    </w:p>
    <w:p w:rsidR="00962315" w:rsidP="008D5D35" w:rsidRDefault="00A22F5B" w14:paraId="4E9CB350" w14:textId="77777777">
      <w:pPr>
        <w:pStyle w:val="Heading2"/>
        <w:numPr>
          <w:ilvl w:val="1"/>
          <w:numId w:val="46"/>
        </w:numPr>
        <w:jc w:val="both"/>
      </w:pPr>
      <w:r>
        <w:rPr>
          <w:u w:val="single"/>
        </w:rPr>
        <w:t>Modification; Amendment</w:t>
      </w:r>
      <w:r>
        <w:t>.  This Contract may be amended from time to time by agreement between the Parties hereto; provided, however, that no amendment, modification, or alteration of the terms or provisions hereof shall be binding upon the District or the Contractor unless the same is in writing and duly executed by the Parties.</w:t>
      </w:r>
    </w:p>
    <w:p w:rsidR="00962315" w:rsidP="008D5D35" w:rsidRDefault="00A22F5B" w14:paraId="6C97F25B" w14:textId="77777777">
      <w:pPr>
        <w:pStyle w:val="Heading2"/>
        <w:numPr>
          <w:ilvl w:val="1"/>
          <w:numId w:val="46"/>
        </w:numPr>
        <w:jc w:val="both"/>
      </w:pPr>
      <w:r>
        <w:rPr>
          <w:u w:val="single"/>
        </w:rPr>
        <w:t>Integration</w:t>
      </w:r>
      <w:r>
        <w:t>.  This Contract constitutes the entire agreement between the Parties with respect to the matters addressed herein.  All prior discussions and negotiations regarding the subject matter hereof are merged herein.</w:t>
      </w:r>
    </w:p>
    <w:p w:rsidR="00962315" w:rsidP="008D5D35" w:rsidRDefault="00A22F5B" w14:paraId="1C397549" w14:textId="77777777">
      <w:pPr>
        <w:pStyle w:val="Heading2"/>
        <w:numPr>
          <w:ilvl w:val="1"/>
          <w:numId w:val="46"/>
        </w:numPr>
        <w:jc w:val="both"/>
      </w:pPr>
      <w:r>
        <w:rPr>
          <w:u w:val="single"/>
        </w:rPr>
        <w:t>Severability</w:t>
      </w:r>
      <w:r>
        <w:t>.  If any covenant, term, condition, or provision under this Contract shall, for any reason, be held to be invalid or unenforceable, the invalidity or unenforceability of such covenant, term, condition, or provision shall not affect any other provision contained herein, the intention being that such provisions are severable.</w:t>
      </w:r>
    </w:p>
    <w:p w:rsidR="00962315" w:rsidP="008D5D35" w:rsidRDefault="00A22F5B" w14:paraId="63553E78" w14:textId="77777777">
      <w:pPr>
        <w:pStyle w:val="Heading2"/>
        <w:numPr>
          <w:ilvl w:val="1"/>
          <w:numId w:val="46"/>
        </w:numPr>
        <w:jc w:val="both"/>
      </w:pPr>
      <w:r>
        <w:rPr>
          <w:u w:val="single"/>
        </w:rPr>
        <w:t>Governing Law and Jurisdiction</w:t>
      </w:r>
      <w:r>
        <w:t xml:space="preserve">.  This Contract shall be governed and construed under the laws of the State of Colorado.  Venue for any legal action relating to this Contract shall be exclusive to the State District Court in and for the County of </w:t>
      </w:r>
      <w:r w:rsidR="00D35B76">
        <w:t>Douglas,</w:t>
      </w:r>
      <w:r>
        <w:t xml:space="preserve"> Colorado.</w:t>
      </w:r>
    </w:p>
    <w:p w:rsidR="00962315" w:rsidP="008D5D35" w:rsidRDefault="00A22F5B" w14:paraId="584A7056" w14:textId="77777777">
      <w:pPr>
        <w:pStyle w:val="Heading2"/>
        <w:numPr>
          <w:ilvl w:val="1"/>
          <w:numId w:val="46"/>
        </w:numPr>
        <w:jc w:val="both"/>
      </w:pPr>
      <w:r>
        <w:rPr>
          <w:u w:val="single"/>
        </w:rPr>
        <w:t>Paragraph Headings</w:t>
      </w:r>
      <w:r>
        <w:t>.  Paragraph headings are inserted for convenience of reference only.</w:t>
      </w:r>
    </w:p>
    <w:p w:rsidR="00962315" w:rsidP="008D5D35" w:rsidRDefault="00A22F5B" w14:paraId="3AC47EEA" w14:textId="77777777">
      <w:pPr>
        <w:pStyle w:val="Heading2"/>
        <w:numPr>
          <w:ilvl w:val="1"/>
          <w:numId w:val="46"/>
        </w:numPr>
        <w:jc w:val="both"/>
      </w:pPr>
      <w:r>
        <w:rPr>
          <w:u w:val="single"/>
        </w:rPr>
        <w:t>Parties Interested Herein</w:t>
      </w:r>
      <w:r>
        <w:t>.  Nothing expressed or implied in this Contract is intended or shall be construed to confer upon, or to give to, any person other than the District and the Contractor any right, remedy, or claim under or by reason of this Contract or any covenants, terms, conditions, or provisions thereof, and all the covenants, terms, conditions, and provisions in this Contract by and on behalf of the District and the Contractor shall be for the sole and exclusive benefit of the District and the Contractor.</w:t>
      </w:r>
    </w:p>
    <w:p w:rsidRPr="008D5D35" w:rsidR="00962315" w:rsidP="008D5D35" w:rsidRDefault="00A22F5B" w14:paraId="1F45B186" w14:textId="77777777">
      <w:pPr>
        <w:pStyle w:val="Heading2"/>
        <w:numPr>
          <w:ilvl w:val="1"/>
          <w:numId w:val="46"/>
        </w:numPr>
        <w:jc w:val="both"/>
        <w:rPr>
          <w:rFonts w:cs="Times New Roman"/>
        </w:rPr>
      </w:pPr>
      <w:r>
        <w:rPr>
          <w:u w:val="single"/>
        </w:rPr>
        <w:t>Notices</w:t>
      </w:r>
      <w:r>
        <w:t xml:space="preserve">.  </w:t>
      </w:r>
      <w:r w:rsidR="00D35B76">
        <w:t>All notices, statements, demands, requirements, approvals or other communications and documents (“Communications”) required or permitted to be given, served, or delivered by or to any Party or any intended recipient under this Contract</w:t>
      </w:r>
      <w:r w:rsidRPr="004573B9" w:rsidR="00D35B76">
        <w:t xml:space="preserve"> </w:t>
      </w:r>
      <w:r w:rsidR="00D35B76">
        <w:t>shall be in writing and shall be given to the applicable address set forth below (“Notice Address”).  Communications to a Party shall be deemed to have been duly given (</w:t>
      </w:r>
      <w:proofErr w:type="spellStart"/>
      <w:r w:rsidR="00D35B76">
        <w:t>i</w:t>
      </w:r>
      <w:proofErr w:type="spellEnd"/>
      <w:r w:rsidR="00D35B76">
        <w:t xml:space="preserve">) on the date and at the time of delivery if delivered personally to the Party to whom notice is given at such Party’s Notice Address; or (ii) on the date and at the time of delivery or refusal of acceptance of delivery if delivered or attempted to be delivered by an overnight courier service to the Party to whom notice is given at such Party’s Notice Address; or (iii) on the date of delivery or attempted delivery shown on the return receipt if mailed to the Party to whom notice is to be given by first-class mail, sent by registered or certified </w:t>
      </w:r>
      <w:r w:rsidR="00D35B76">
        <w:lastRenderedPageBreak/>
        <w:t xml:space="preserve">mail, return receipt requested, postage prepaid and properly addressed to such Party at such Party’s Notice Address; or (iv) on the date and at the time shown on the facsimile or electronic mail message if telecopied or sent electronically to the number or address designated in such Party’s Notice Address and receipt of such telecopy or electronic mail message is electronically confirmed.  The Notice </w:t>
      </w:r>
      <w:r w:rsidRPr="008D5D35" w:rsidR="00D35B76">
        <w:rPr>
          <w:rFonts w:cs="Times New Roman"/>
        </w:rPr>
        <w:t>Addresses for each Party are as follows:</w:t>
      </w:r>
    </w:p>
    <w:tbl>
      <w:tblPr>
        <w:tblStyle w:val="TableGrid"/>
        <w:tblW w:w="0" w:type="auto"/>
        <w:tblInd w:w="828" w:type="dxa"/>
        <w:tblBorders>
          <w:top w:val="nil"/>
          <w:left w:val="nil"/>
          <w:bottom w:val="nil"/>
          <w:right w:val="nil"/>
          <w:insideH w:val="nil"/>
          <w:insideV w:val="nil"/>
        </w:tblBorders>
        <w:tblLook w:val="01E0" w:firstRow="1" w:lastRow="1" w:firstColumn="1" w:lastColumn="1" w:noHBand="0" w:noVBand="0"/>
      </w:tblPr>
      <w:tblGrid>
        <w:gridCol w:w="2979"/>
        <w:gridCol w:w="5553"/>
      </w:tblGrid>
      <w:tr w:rsidRPr="008D5D35" w:rsidR="00F44617" w:rsidTr="005B59E6" w14:paraId="460359C9" w14:textId="77777777">
        <w:trPr>
          <w:cantSplit/>
        </w:trPr>
        <w:tc>
          <w:tcPr>
            <w:tcW w:w="3060" w:type="dxa"/>
          </w:tcPr>
          <w:p w:rsidRPr="008D5D35" w:rsidR="00962315" w:rsidP="00A00859" w:rsidRDefault="00A22F5B" w14:paraId="4FB82557" w14:textId="77777777">
            <w:pPr>
              <w:jc w:val="both"/>
              <w:rPr>
                <w:sz w:val="20"/>
                <w:szCs w:val="20"/>
              </w:rPr>
            </w:pPr>
            <w:r w:rsidRPr="008D5D35">
              <w:t>To District:</w:t>
            </w:r>
          </w:p>
        </w:tc>
        <w:tc>
          <w:tcPr>
            <w:tcW w:w="5688" w:type="dxa"/>
          </w:tcPr>
          <w:p w:rsidR="004A5854" w:rsidP="004A5854" w:rsidRDefault="004A5854" w14:paraId="61DD5EC6" w14:textId="77777777">
            <w:pPr>
              <w:widowControl w:val="0"/>
              <w:jc w:val="both"/>
              <w:outlineLvl w:val="0"/>
            </w:pPr>
            <w:r>
              <w:t>RiNo</w:t>
            </w:r>
            <w:r w:rsidRPr="00313916">
              <w:t xml:space="preserve"> </w:t>
            </w:r>
            <w:r>
              <w:t>Denver General</w:t>
            </w:r>
            <w:r w:rsidRPr="00313916">
              <w:t xml:space="preserve"> Improvement District</w:t>
            </w:r>
            <w:r w:rsidRPr="008D5D35">
              <w:t xml:space="preserve"> </w:t>
            </w:r>
          </w:p>
          <w:p w:rsidR="004A5854" w:rsidP="004A5854" w:rsidRDefault="004A5854" w14:paraId="23AB853C" w14:textId="77777777">
            <w:pPr>
              <w:widowControl w:val="0"/>
              <w:jc w:val="both"/>
              <w:outlineLvl w:val="0"/>
            </w:pPr>
          </w:p>
          <w:p w:rsidR="004A5854" w:rsidP="004A5854" w:rsidRDefault="004A5854" w14:paraId="0BAFFFDA" w14:textId="77777777">
            <w:pPr>
              <w:widowControl w:val="0"/>
              <w:jc w:val="both"/>
              <w:outlineLvl w:val="0"/>
            </w:pPr>
          </w:p>
          <w:p w:rsidRPr="008D5D35" w:rsidR="004A5854" w:rsidP="004A5854" w:rsidRDefault="004A5854" w14:paraId="23F696C9" w14:textId="162133F0">
            <w:pPr>
              <w:widowControl w:val="0"/>
              <w:jc w:val="both"/>
              <w:outlineLvl w:val="0"/>
              <w:rPr>
                <w:sz w:val="20"/>
                <w:szCs w:val="20"/>
              </w:rPr>
            </w:pPr>
          </w:p>
        </w:tc>
      </w:tr>
      <w:tr w:rsidR="00F44617" w:rsidTr="005B59E6" w14:paraId="30C4DF3A" w14:textId="77777777">
        <w:trPr>
          <w:cantSplit/>
        </w:trPr>
        <w:tc>
          <w:tcPr>
            <w:tcW w:w="3060" w:type="dxa"/>
          </w:tcPr>
          <w:p w:rsidR="00962315" w:rsidP="00A00859" w:rsidRDefault="00962315" w14:paraId="099859C7" w14:textId="77777777">
            <w:pPr>
              <w:jc w:val="both"/>
              <w:rPr>
                <w:sz w:val="20"/>
                <w:szCs w:val="20"/>
              </w:rPr>
            </w:pPr>
          </w:p>
        </w:tc>
        <w:tc>
          <w:tcPr>
            <w:tcW w:w="5688" w:type="dxa"/>
          </w:tcPr>
          <w:p w:rsidR="00962315" w:rsidP="00A00859" w:rsidRDefault="00962315" w14:paraId="34B8CE08" w14:textId="77777777">
            <w:pPr>
              <w:jc w:val="both"/>
              <w:rPr>
                <w:sz w:val="20"/>
                <w:szCs w:val="20"/>
              </w:rPr>
            </w:pPr>
          </w:p>
        </w:tc>
      </w:tr>
      <w:tr w:rsidR="00F44617" w:rsidTr="005B59E6" w14:paraId="4AAEF8D6" w14:textId="77777777">
        <w:trPr>
          <w:cantSplit/>
        </w:trPr>
        <w:tc>
          <w:tcPr>
            <w:tcW w:w="3060" w:type="dxa"/>
          </w:tcPr>
          <w:p w:rsidR="00962315" w:rsidP="00A00859" w:rsidRDefault="00A22F5B" w14:paraId="0BB47124" w14:textId="77777777">
            <w:pPr>
              <w:jc w:val="both"/>
              <w:rPr>
                <w:sz w:val="20"/>
                <w:szCs w:val="20"/>
              </w:rPr>
            </w:pPr>
            <w:r>
              <w:t>With a Copy To:</w:t>
            </w:r>
          </w:p>
        </w:tc>
        <w:tc>
          <w:tcPr>
            <w:tcW w:w="5688" w:type="dxa"/>
          </w:tcPr>
          <w:p w:rsidRPr="00313916" w:rsidR="004A5854" w:rsidP="004A5854" w:rsidRDefault="004A5854" w14:paraId="1E18095D" w14:textId="77777777">
            <w:r>
              <w:t>RiNo</w:t>
            </w:r>
            <w:r w:rsidRPr="00313916">
              <w:t xml:space="preserve"> </w:t>
            </w:r>
            <w:r>
              <w:t>Denver General</w:t>
            </w:r>
            <w:r w:rsidRPr="00313916">
              <w:t xml:space="preserve"> Improvement District</w:t>
            </w:r>
          </w:p>
          <w:p w:rsidRPr="00313916" w:rsidR="004A5854" w:rsidP="004A5854" w:rsidRDefault="004A5854" w14:paraId="1B2C08DB" w14:textId="77777777">
            <w:r w:rsidRPr="00313916">
              <w:t>c/o Spencer Fane LLP</w:t>
            </w:r>
          </w:p>
          <w:p w:rsidR="004A5854" w:rsidP="004A5854" w:rsidRDefault="004A5854" w14:paraId="48D52C68" w14:textId="35157DC1">
            <w:r w:rsidRPr="00313916">
              <w:tab/>
              <w:t>Attn: Tom George</w:t>
            </w:r>
          </w:p>
          <w:p w:rsidRPr="00313916" w:rsidR="004A5854" w:rsidP="004A5854" w:rsidRDefault="004A5854" w14:paraId="106A4EEC" w14:textId="0AF0896F">
            <w:r w:rsidRPr="00313916">
              <w:t>1700 Lincoln Street, Suite 2000</w:t>
            </w:r>
          </w:p>
          <w:p w:rsidRPr="00D406FC" w:rsidR="004A5854" w:rsidP="004A5854" w:rsidRDefault="004A5854" w14:paraId="5962651C" w14:textId="77777777">
            <w:r w:rsidRPr="00313916">
              <w:t>Email: tgeorge@spencerfane.com</w:t>
            </w:r>
          </w:p>
          <w:p w:rsidRPr="00313916" w:rsidR="004A5854" w:rsidP="004A5854" w:rsidRDefault="004A5854" w14:paraId="2ECDD7E9" w14:textId="77777777">
            <w:pPr>
              <w:rPr>
                <w:color w:val="111111"/>
                <w:shd w:val="clear" w:color="auto" w:fill="FFFFFF"/>
              </w:rPr>
            </w:pPr>
            <w:r w:rsidRPr="00313916">
              <w:rPr>
                <w:color w:val="111111"/>
                <w:shd w:val="clear" w:color="auto" w:fill="FFFFFF"/>
              </w:rPr>
              <w:t>Phone: (303) 839-3800</w:t>
            </w:r>
          </w:p>
          <w:p w:rsidR="00962315" w:rsidP="00A00859" w:rsidRDefault="00A22F5B" w14:paraId="4FB415A3" w14:textId="2DBF471E">
            <w:pPr>
              <w:jc w:val="both"/>
              <w:rPr>
                <w:sz w:val="20"/>
                <w:szCs w:val="20"/>
              </w:rPr>
            </w:pPr>
            <w:r>
              <w:br/>
            </w:r>
          </w:p>
        </w:tc>
      </w:tr>
      <w:tr w:rsidR="00F44617" w:rsidTr="005B59E6" w14:paraId="3F32E14B" w14:textId="77777777">
        <w:trPr>
          <w:cantSplit/>
        </w:trPr>
        <w:tc>
          <w:tcPr>
            <w:tcW w:w="3060" w:type="dxa"/>
          </w:tcPr>
          <w:p w:rsidR="00962315" w:rsidP="00A00859" w:rsidRDefault="00962315" w14:paraId="358D15CA" w14:textId="77777777">
            <w:pPr>
              <w:jc w:val="both"/>
              <w:rPr>
                <w:sz w:val="20"/>
                <w:szCs w:val="20"/>
              </w:rPr>
            </w:pPr>
          </w:p>
        </w:tc>
        <w:tc>
          <w:tcPr>
            <w:tcW w:w="5688" w:type="dxa"/>
          </w:tcPr>
          <w:p w:rsidR="00962315" w:rsidP="00A00859" w:rsidRDefault="00962315" w14:paraId="0089BD61" w14:textId="77777777">
            <w:pPr>
              <w:jc w:val="both"/>
              <w:rPr>
                <w:sz w:val="20"/>
                <w:szCs w:val="20"/>
              </w:rPr>
            </w:pPr>
          </w:p>
        </w:tc>
      </w:tr>
      <w:tr w:rsidR="00F44617" w:rsidTr="005B59E6" w14:paraId="48D41775" w14:textId="77777777">
        <w:trPr>
          <w:cantSplit/>
        </w:trPr>
        <w:tc>
          <w:tcPr>
            <w:tcW w:w="3060" w:type="dxa"/>
          </w:tcPr>
          <w:p w:rsidR="00962315" w:rsidP="00A00859" w:rsidRDefault="00A22F5B" w14:paraId="1DF9D6C9" w14:textId="77777777">
            <w:pPr>
              <w:jc w:val="both"/>
              <w:rPr>
                <w:sz w:val="20"/>
                <w:szCs w:val="20"/>
              </w:rPr>
            </w:pPr>
            <w:r>
              <w:t>To Contractor:</w:t>
            </w:r>
          </w:p>
        </w:tc>
        <w:tc>
          <w:tcPr>
            <w:tcW w:w="5688" w:type="dxa"/>
          </w:tcPr>
          <w:p w:rsidR="00962315" w:rsidP="004A5854" w:rsidRDefault="00962315" w14:paraId="19C8D65B" w14:textId="14862524">
            <w:pPr>
              <w:jc w:val="both"/>
              <w:rPr>
                <w:sz w:val="20"/>
                <w:szCs w:val="20"/>
              </w:rPr>
            </w:pPr>
          </w:p>
        </w:tc>
      </w:tr>
      <w:tr w:rsidR="00F44617" w:rsidTr="005B59E6" w14:paraId="4BE7E22F" w14:textId="77777777">
        <w:trPr>
          <w:cantSplit/>
        </w:trPr>
        <w:tc>
          <w:tcPr>
            <w:tcW w:w="3060" w:type="dxa"/>
          </w:tcPr>
          <w:p w:rsidR="00962315" w:rsidP="00A00859" w:rsidRDefault="00962315" w14:paraId="0B94B867" w14:textId="77777777">
            <w:pPr>
              <w:jc w:val="both"/>
              <w:rPr>
                <w:sz w:val="20"/>
                <w:szCs w:val="20"/>
              </w:rPr>
            </w:pPr>
          </w:p>
        </w:tc>
        <w:tc>
          <w:tcPr>
            <w:tcW w:w="5688" w:type="dxa"/>
          </w:tcPr>
          <w:p w:rsidRPr="002D76B7" w:rsidR="00962315" w:rsidP="00A00859" w:rsidRDefault="00962315" w14:paraId="6372F32D" w14:textId="77777777">
            <w:pPr>
              <w:jc w:val="both"/>
              <w:rPr>
                <w:color w:val="000000"/>
                <w:sz w:val="20"/>
                <w:szCs w:val="20"/>
              </w:rPr>
            </w:pPr>
          </w:p>
        </w:tc>
      </w:tr>
    </w:tbl>
    <w:p w:rsidR="00D35B76" w:rsidP="00A00859" w:rsidRDefault="00D35B76" w14:paraId="19DD00F0" w14:textId="77777777">
      <w:pPr>
        <w:widowControl w:val="0"/>
        <w:jc w:val="both"/>
      </w:pPr>
      <w:r>
        <w:t>The foregoing Notice Addresses may be changed at any time by a Party by submitting notice of such change to the other Party consistent with this section.</w:t>
      </w:r>
    </w:p>
    <w:p w:rsidR="00962315" w:rsidP="00A00859" w:rsidRDefault="00962315" w14:paraId="4E79C530" w14:textId="77777777">
      <w:pPr>
        <w:widowControl w:val="0"/>
        <w:jc w:val="both"/>
      </w:pPr>
    </w:p>
    <w:p w:rsidR="00962315" w:rsidP="008D5D35" w:rsidRDefault="00A22F5B" w14:paraId="308E9FA6" w14:textId="77777777">
      <w:pPr>
        <w:pStyle w:val="Heading2"/>
        <w:numPr>
          <w:ilvl w:val="1"/>
          <w:numId w:val="46"/>
        </w:numPr>
        <w:jc w:val="both"/>
      </w:pPr>
      <w:r>
        <w:rPr>
          <w:u w:val="single"/>
        </w:rPr>
        <w:t>Default/Remedies</w:t>
      </w:r>
      <w:r>
        <w:t>.  In the event of a breach or default of this Contract by either Party, the non-defaulting Party shall be entitled to exercise all remedies available at law or in equity.  In the event of any litigation or other proceeding to enforce the terms, covenants or conditions hereof, the prevailing Party in such litigation or other proceeding shall obtain as part of its judgment or award its reasonable attorneys’ fees.</w:t>
      </w:r>
    </w:p>
    <w:p w:rsidR="00962315" w:rsidP="008D5D35" w:rsidRDefault="00A22F5B" w14:paraId="6A8F7BA5" w14:textId="77777777">
      <w:pPr>
        <w:pStyle w:val="Heading2"/>
        <w:numPr>
          <w:ilvl w:val="1"/>
          <w:numId w:val="46"/>
        </w:numPr>
        <w:jc w:val="both"/>
      </w:pPr>
      <w:r>
        <w:rPr>
          <w:u w:val="single"/>
        </w:rPr>
        <w:t>Instruments of Further Assurance</w:t>
      </w:r>
      <w:r>
        <w:t>.  Each Party covenants it will do, execute, acknowledge, and deliver or cause to be done, executed, acknowledged, and delivered, such acts, instruments, and transfers as may reasonably be required for the performance of their obligations hereunder.</w:t>
      </w:r>
    </w:p>
    <w:p w:rsidR="00962315" w:rsidP="008D5D35" w:rsidRDefault="00A22F5B" w14:paraId="1D8748B4" w14:textId="77777777">
      <w:pPr>
        <w:pStyle w:val="Heading2"/>
        <w:numPr>
          <w:ilvl w:val="1"/>
          <w:numId w:val="46"/>
        </w:numPr>
        <w:jc w:val="both"/>
      </w:pPr>
      <w:r>
        <w:rPr>
          <w:u w:val="single"/>
        </w:rPr>
        <w:t>Compliance with Law</w:t>
      </w:r>
      <w:r>
        <w:t>.  This Contract is intended to be performed in accordance with and only to the extent permitted by all applicable laws, ordinances, rules, and regulations of the jurisdiction in which the Contract is performed.  The Contractor declares it has complied and will comply with all federal, state and local laws regarding business permits, certificates and licenses required to perform the Work.</w:t>
      </w:r>
    </w:p>
    <w:p w:rsidR="00962315" w:rsidP="008D5D35" w:rsidRDefault="00A22F5B" w14:paraId="69FCDA1C" w14:textId="77777777">
      <w:pPr>
        <w:pStyle w:val="Heading2"/>
        <w:numPr>
          <w:ilvl w:val="1"/>
          <w:numId w:val="46"/>
        </w:numPr>
        <w:jc w:val="both"/>
      </w:pPr>
      <w:r>
        <w:rPr>
          <w:u w:val="single"/>
        </w:rPr>
        <w:t>Non-Waiver</w:t>
      </w:r>
      <w:r>
        <w:t>.  No waiver of any of the provisions of this Contract shall be deemed to constitute a waiver of any other provision of this Contract, nor shall such waiver constitute a continuing waiver unless otherwise expressly provided herein, nor shall the waiver of any default hereunder be deemed to be a waiver of any subsequent default hereunder.</w:t>
      </w:r>
    </w:p>
    <w:p w:rsidR="00D35B76" w:rsidP="008D5D35" w:rsidRDefault="00A22F5B" w14:paraId="24485145" w14:textId="77777777">
      <w:pPr>
        <w:pStyle w:val="Heading2"/>
        <w:numPr>
          <w:ilvl w:val="1"/>
          <w:numId w:val="46"/>
        </w:numPr>
        <w:jc w:val="both"/>
      </w:pPr>
      <w:r>
        <w:rPr>
          <w:u w:val="single"/>
        </w:rPr>
        <w:lastRenderedPageBreak/>
        <w:t>Inurement</w:t>
      </w:r>
      <w:r>
        <w:t>.  This Contract shall inure to and be binding on the heirs, executors, administrators, successors, and permitted assigns of the Parties hereto.</w:t>
      </w:r>
    </w:p>
    <w:p w:rsidR="00962315" w:rsidP="008D5D35" w:rsidRDefault="00D35B76" w14:paraId="05628987" w14:textId="77777777">
      <w:pPr>
        <w:pStyle w:val="Heading2"/>
        <w:numPr>
          <w:ilvl w:val="1"/>
          <w:numId w:val="46"/>
        </w:numPr>
        <w:jc w:val="both"/>
      </w:pPr>
      <w:r w:rsidRPr="00A00859">
        <w:rPr>
          <w:u w:val="single"/>
        </w:rPr>
        <w:t>Counterparts; Copies of Signatures</w:t>
      </w:r>
      <w:r>
        <w:t>.  This Contract may be executed in two (2) or more counterparts, each of which shall be deemed an original, but all of which together shall constitute one and the same instrument. The signature pages from one or more counterparts may be removed from such counterparts and such signature pages all attached to a single instrument so that the signatures of all parties may be physically attached to a single document. This Contract may be executed and delivered by facsimile or by electronic mail in portable document format (.pdf) or similar means and delivery of the signature page by such method will be deemed to have the same effect as if the original signature had been delivered to the other.</w:t>
      </w:r>
    </w:p>
    <w:p w:rsidR="00D35B76" w:rsidP="008D5D35" w:rsidRDefault="00A22F5B" w14:paraId="3042C222" w14:textId="77777777">
      <w:pPr>
        <w:pStyle w:val="Heading2"/>
        <w:numPr>
          <w:ilvl w:val="1"/>
          <w:numId w:val="46"/>
        </w:numPr>
        <w:jc w:val="both"/>
      </w:pPr>
      <w:r>
        <w:rPr>
          <w:u w:val="single"/>
        </w:rPr>
        <w:t>Conflicts</w:t>
      </w:r>
      <w:r>
        <w:t>.  If any term or provision(s) in any Exhibit attached as part of this Contract conflicts with any term or provision(s) in the body of this Contract, the term or provision(s) contained in the body of this Contract shall control.</w:t>
      </w:r>
    </w:p>
    <w:p w:rsidR="00D35B76" w:rsidP="008D5D35" w:rsidRDefault="00D35B76" w14:paraId="0C1E4DC6" w14:textId="77777777">
      <w:pPr>
        <w:pStyle w:val="Heading2"/>
        <w:numPr>
          <w:ilvl w:val="1"/>
          <w:numId w:val="46"/>
        </w:numPr>
        <w:jc w:val="both"/>
      </w:pPr>
      <w:r w:rsidRPr="00A00859">
        <w:rPr>
          <w:u w:val="single"/>
        </w:rPr>
        <w:t>No Waiver of Governmental Immunity</w:t>
      </w:r>
      <w:r w:rsidRPr="00670355">
        <w:t xml:space="preserve">.  The </w:t>
      </w:r>
      <w:r>
        <w:t>p</w:t>
      </w:r>
      <w:r w:rsidRPr="00670355">
        <w:t xml:space="preserve">arties hereto understand and agree that the District is relying on and does not waive or intend to waive by this </w:t>
      </w:r>
      <w:r>
        <w:t>Contract</w:t>
      </w:r>
      <w:r w:rsidRPr="00670355">
        <w:t xml:space="preserve"> or any provision hereof, the monetary limitations or any other rights, immunities, and protections provided by the Colorado Governmental Immunity Act, C.R.S. § 24-10-101, et seq., as from time to time may be amended, or otherwise available to the District</w:t>
      </w:r>
    </w:p>
    <w:p w:rsidRPr="00670355" w:rsidR="00D35B76" w:rsidP="008D5D35" w:rsidRDefault="00D35B76" w14:paraId="019A59FC" w14:textId="77777777">
      <w:pPr>
        <w:pStyle w:val="Heading2"/>
        <w:numPr>
          <w:ilvl w:val="1"/>
          <w:numId w:val="46"/>
        </w:numPr>
        <w:jc w:val="both"/>
      </w:pPr>
      <w:r w:rsidRPr="00A00859">
        <w:rPr>
          <w:u w:val="single"/>
        </w:rPr>
        <w:t>No Personal Liability</w:t>
      </w:r>
      <w:r w:rsidRPr="00B803C4">
        <w:t xml:space="preserve">.  No elected official, director, officer, agent or employee of either </w:t>
      </w:r>
      <w:r>
        <w:t>p</w:t>
      </w:r>
      <w:r w:rsidRPr="00B803C4">
        <w:t xml:space="preserve">arty shall be charged personally or held contractually liable by or under any term or provision of this </w:t>
      </w:r>
      <w:r>
        <w:t>Contract</w:t>
      </w:r>
      <w:r w:rsidRPr="00B803C4">
        <w:t xml:space="preserve"> or because of any breach thereof or because of its or their execution, approval or attempted execution of this </w:t>
      </w:r>
      <w:r>
        <w:t>Contract</w:t>
      </w:r>
      <w:r w:rsidRPr="00B803C4">
        <w:t>.</w:t>
      </w:r>
    </w:p>
    <w:p w:rsidRPr="004E5252" w:rsidR="00D35B76" w:rsidP="00A00859" w:rsidRDefault="00D35B76" w14:paraId="197ABCBD" w14:textId="77777777">
      <w:pPr>
        <w:pStyle w:val="Heading2"/>
        <w:numPr>
          <w:ilvl w:val="0"/>
          <w:numId w:val="0"/>
        </w:numPr>
      </w:pPr>
    </w:p>
    <w:p w:rsidR="00962315" w:rsidP="004E5252" w:rsidRDefault="00A22F5B" w14:paraId="14A76E3D" w14:textId="77777777">
      <w:pPr>
        <w:tabs>
          <w:tab w:val="left" w:pos="0"/>
        </w:tabs>
        <w:suppressAutoHyphens/>
        <w:jc w:val="center"/>
      </w:pPr>
      <w:r>
        <w:rPr>
          <w:b/>
        </w:rPr>
        <w:t>[</w:t>
      </w:r>
      <w:r w:rsidR="00D35B76">
        <w:rPr>
          <w:b/>
        </w:rPr>
        <w:t xml:space="preserve">END OF TEXT; </w:t>
      </w:r>
      <w:r>
        <w:rPr>
          <w:b/>
        </w:rPr>
        <w:t>SIGNATURE PAGES FOLLOW]</w:t>
      </w:r>
    </w:p>
    <w:p w:rsidR="00962315" w:rsidP="004E5252" w:rsidRDefault="00A22F5B" w14:paraId="763CD563" w14:textId="77777777">
      <w:pPr>
        <w:pStyle w:val="Title"/>
      </w:pPr>
      <w:r>
        <w:br w:type="page"/>
      </w:r>
      <w:r>
        <w:lastRenderedPageBreak/>
        <w:t>[SIGNATURE PAGE 1 of 2 TO CONSTRUCTION CONTRACT FOR</w:t>
      </w:r>
      <w:r>
        <w:br/>
      </w:r>
      <w:r w:rsidRPr="003473D2">
        <w:rPr>
          <w:color w:val="000000"/>
        </w:rPr>
        <w:fldChar w:fldCharType="begin"/>
      </w:r>
      <w:r w:rsidRPr="003473D2">
        <w:rPr>
          <w:color w:val="000000"/>
        </w:rPr>
        <w:instrText xml:space="preserve"> MACROBUTTON NoMacro [</w:instrText>
      </w:r>
      <w:r>
        <w:rPr>
          <w:color w:val="000000"/>
        </w:rPr>
        <w:instrText>_________________________</w:instrText>
      </w:r>
      <w:r w:rsidRPr="003473D2">
        <w:rPr>
          <w:color w:val="000000"/>
        </w:rPr>
        <w:instrText>]</w:instrText>
      </w:r>
      <w:r w:rsidRPr="003473D2">
        <w:rPr>
          <w:color w:val="000000"/>
        </w:rPr>
        <w:fldChar w:fldCharType="end"/>
      </w:r>
    </w:p>
    <w:p w:rsidR="00962315" w:rsidP="00A00859" w:rsidRDefault="00A22F5B" w14:paraId="16D33A81" w14:textId="77777777">
      <w:pPr>
        <w:pStyle w:val="BodyTextFirstIndent"/>
        <w:jc w:val="both"/>
      </w:pPr>
      <w:r>
        <w:t>IN WITNESS WHEREOF, the Parties have executed this Contract as of the day and year first above written.</w:t>
      </w:r>
    </w:p>
    <w:tbl>
      <w:tblPr>
        <w:tblStyle w:val="TableGrid"/>
        <w:tblW w:w="2500" w:type="pct"/>
        <w:jc w:val="right"/>
        <w:tblLayout w:type="fixed"/>
        <w:tblCellMar>
          <w:left w:w="0" w:type="dxa"/>
          <w:right w:w="115" w:type="dxa"/>
        </w:tblCellMar>
        <w:tblLook w:val="01E0" w:firstRow="1" w:lastRow="1" w:firstColumn="1" w:lastColumn="1" w:noHBand="0" w:noVBand="0"/>
      </w:tblPr>
      <w:tblGrid>
        <w:gridCol w:w="503"/>
        <w:gridCol w:w="4177"/>
      </w:tblGrid>
      <w:tr w:rsidR="00F44617" w:rsidTr="005B59E6" w14:paraId="5CB974B4" w14:textId="77777777">
        <w:trPr>
          <w:jc w:val="right"/>
        </w:trPr>
        <w:tc>
          <w:tcPr>
            <w:tcW w:w="4738" w:type="dxa"/>
            <w:gridSpan w:val="2"/>
            <w:tcBorders>
              <w:top w:val="nil"/>
              <w:left w:val="nil"/>
              <w:bottom w:val="nil"/>
              <w:right w:val="nil"/>
            </w:tcBorders>
          </w:tcPr>
          <w:p w:rsidR="00962315" w:rsidP="00A00859" w:rsidRDefault="00A22F5B" w14:paraId="40782893" w14:textId="77777777">
            <w:pPr>
              <w:jc w:val="both"/>
              <w:rPr>
                <w:sz w:val="20"/>
                <w:szCs w:val="20"/>
              </w:rPr>
            </w:pPr>
            <w:r>
              <w:t>Contractor:</w:t>
            </w:r>
          </w:p>
        </w:tc>
      </w:tr>
      <w:bookmarkStart w:name="Text35" w:id="9"/>
      <w:tr w:rsidR="00F44617" w:rsidTr="005B59E6" w14:paraId="29723DD4" w14:textId="77777777">
        <w:trPr>
          <w:jc w:val="right"/>
        </w:trPr>
        <w:tc>
          <w:tcPr>
            <w:tcW w:w="4738" w:type="dxa"/>
            <w:gridSpan w:val="2"/>
            <w:tcBorders>
              <w:top w:val="nil"/>
              <w:left w:val="nil"/>
              <w:bottom w:val="nil"/>
              <w:right w:val="nil"/>
            </w:tcBorders>
          </w:tcPr>
          <w:p w:rsidR="00962315" w:rsidP="00A00859" w:rsidRDefault="00A22F5B" w14:paraId="51BF0D68" w14:textId="77777777">
            <w:pPr>
              <w:jc w:val="both"/>
              <w:rPr>
                <w:sz w:val="20"/>
                <w:szCs w:val="20"/>
              </w:rPr>
            </w:pPr>
            <w:r>
              <w:rPr>
                <w:b/>
              </w:rPr>
              <w:fldChar w:fldCharType="begin">
                <w:ffData>
                  <w:name w:val="Text35"/>
                  <w:enabled/>
                  <w:calcOnExit w:val="0"/>
                  <w:textInput>
                    <w:default w:val="Name of Contractor"/>
                  </w:textInput>
                </w:ffData>
              </w:fldChar>
            </w:r>
            <w:r>
              <w:rPr>
                <w:b/>
              </w:rPr>
              <w:instrText xml:space="preserve"> FORMTEXT </w:instrText>
            </w:r>
            <w:r>
              <w:rPr>
                <w:b/>
              </w:rPr>
            </w:r>
            <w:r>
              <w:rPr>
                <w:b/>
              </w:rPr>
              <w:fldChar w:fldCharType="separate"/>
            </w:r>
            <w:r>
              <w:rPr>
                <w:b/>
                <w:noProof/>
              </w:rPr>
              <w:t>Name of Contractor</w:t>
            </w:r>
            <w:r>
              <w:rPr>
                <w:b/>
              </w:rPr>
              <w:fldChar w:fldCharType="end"/>
            </w:r>
            <w:bookmarkEnd w:id="9"/>
          </w:p>
        </w:tc>
      </w:tr>
      <w:tr w:rsidR="00F44617" w:rsidTr="005B59E6" w14:paraId="698DE816" w14:textId="77777777">
        <w:trPr>
          <w:trHeight w:val="432" w:hRule="exact"/>
          <w:jc w:val="right"/>
        </w:trPr>
        <w:tc>
          <w:tcPr>
            <w:tcW w:w="508" w:type="dxa"/>
            <w:tcBorders>
              <w:top w:val="nil"/>
              <w:left w:val="nil"/>
              <w:bottom w:val="nil"/>
              <w:right w:val="nil"/>
            </w:tcBorders>
            <w:vAlign w:val="bottom"/>
          </w:tcPr>
          <w:p w:rsidR="00962315" w:rsidP="00A00859" w:rsidRDefault="00A22F5B" w14:paraId="1EBAA8D6" w14:textId="77777777">
            <w:pPr>
              <w:jc w:val="both"/>
              <w:rPr>
                <w:sz w:val="20"/>
                <w:szCs w:val="20"/>
              </w:rPr>
            </w:pPr>
            <w:r>
              <w:t>By:</w:t>
            </w:r>
          </w:p>
        </w:tc>
        <w:tc>
          <w:tcPr>
            <w:tcW w:w="4230" w:type="dxa"/>
            <w:tcBorders>
              <w:top w:val="nil"/>
              <w:left w:val="nil"/>
              <w:bottom w:val="single" w:color="auto" w:sz="4" w:space="0"/>
              <w:right w:val="nil"/>
            </w:tcBorders>
            <w:vAlign w:val="bottom"/>
          </w:tcPr>
          <w:p w:rsidR="00962315" w:rsidP="00A00859" w:rsidRDefault="00962315" w14:paraId="79EBE3C5" w14:textId="77777777">
            <w:pPr>
              <w:jc w:val="both"/>
              <w:rPr>
                <w:sz w:val="20"/>
                <w:szCs w:val="20"/>
              </w:rPr>
            </w:pPr>
          </w:p>
        </w:tc>
      </w:tr>
      <w:tr w:rsidR="00F44617" w:rsidTr="005B59E6" w14:paraId="45CC0560" w14:textId="77777777">
        <w:trPr>
          <w:jc w:val="right"/>
        </w:trPr>
        <w:tc>
          <w:tcPr>
            <w:tcW w:w="508" w:type="dxa"/>
            <w:tcBorders>
              <w:top w:val="nil"/>
              <w:left w:val="nil"/>
              <w:bottom w:val="nil"/>
              <w:right w:val="nil"/>
            </w:tcBorders>
          </w:tcPr>
          <w:p w:rsidR="00962315" w:rsidP="00A00859" w:rsidRDefault="00A22F5B" w14:paraId="040D8703" w14:textId="77777777">
            <w:pPr>
              <w:jc w:val="both"/>
              <w:rPr>
                <w:sz w:val="20"/>
                <w:szCs w:val="20"/>
              </w:rPr>
            </w:pPr>
            <w:r>
              <w:t>Its:</w:t>
            </w:r>
          </w:p>
        </w:tc>
        <w:tc>
          <w:tcPr>
            <w:tcW w:w="4230" w:type="dxa"/>
            <w:tcBorders>
              <w:top w:val="single" w:color="auto" w:sz="4" w:space="0"/>
              <w:left w:val="nil"/>
              <w:bottom w:val="single" w:color="auto" w:sz="4" w:space="0"/>
              <w:right w:val="nil"/>
            </w:tcBorders>
          </w:tcPr>
          <w:p w:rsidR="00962315" w:rsidP="00A00859" w:rsidRDefault="00962315" w14:paraId="16012A9A" w14:textId="77777777">
            <w:pPr>
              <w:jc w:val="both"/>
              <w:rPr>
                <w:sz w:val="20"/>
                <w:szCs w:val="20"/>
              </w:rPr>
            </w:pPr>
          </w:p>
        </w:tc>
      </w:tr>
    </w:tbl>
    <w:p w:rsidR="00962315" w:rsidP="00A00859" w:rsidRDefault="00962315" w14:paraId="3EF70CE4" w14:textId="77777777">
      <w:pPr>
        <w:jc w:val="both"/>
      </w:pPr>
    </w:p>
    <w:p w:rsidR="00962315" w:rsidP="00A00859" w:rsidRDefault="00962315" w14:paraId="26B65894" w14:textId="77777777">
      <w:pPr>
        <w:jc w:val="both"/>
      </w:pPr>
    </w:p>
    <w:tbl>
      <w:tblPr>
        <w:tblStyle w:val="TableGrid"/>
        <w:tblW w:w="5000" w:type="pct"/>
        <w:tblLayout w:type="fixed"/>
        <w:tblCellMar>
          <w:left w:w="115" w:type="dxa"/>
          <w:right w:w="115" w:type="dxa"/>
        </w:tblCellMar>
        <w:tblLook w:val="01E0" w:firstRow="1" w:lastRow="1" w:firstColumn="1" w:lastColumn="1" w:noHBand="0" w:noVBand="0"/>
      </w:tblPr>
      <w:tblGrid>
        <w:gridCol w:w="4537"/>
        <w:gridCol w:w="287"/>
        <w:gridCol w:w="4536"/>
      </w:tblGrid>
      <w:tr w:rsidR="00F44617" w:rsidTr="005B59E6" w14:paraId="43232B74" w14:textId="77777777">
        <w:tc>
          <w:tcPr>
            <w:tcW w:w="4608" w:type="dxa"/>
            <w:tcBorders>
              <w:top w:val="nil"/>
              <w:left w:val="nil"/>
              <w:bottom w:val="nil"/>
              <w:right w:val="nil"/>
            </w:tcBorders>
          </w:tcPr>
          <w:p w:rsidR="00962315" w:rsidP="00A00859" w:rsidRDefault="00A22F5B" w14:paraId="3C70DFC3" w14:textId="77777777">
            <w:pPr>
              <w:keepNext/>
              <w:jc w:val="both"/>
              <w:rPr>
                <w:sz w:val="20"/>
                <w:szCs w:val="20"/>
              </w:rPr>
            </w:pPr>
            <w:r>
              <w:t>STATE OF COLORADO</w:t>
            </w:r>
          </w:p>
        </w:tc>
        <w:tc>
          <w:tcPr>
            <w:tcW w:w="288" w:type="dxa"/>
            <w:tcBorders>
              <w:top w:val="nil"/>
              <w:left w:val="nil"/>
              <w:bottom w:val="nil"/>
              <w:right w:val="nil"/>
            </w:tcBorders>
            <w:vAlign w:val="center"/>
          </w:tcPr>
          <w:p w:rsidR="00962315" w:rsidP="00A00859" w:rsidRDefault="00A22F5B" w14:paraId="514505F1" w14:textId="77777777">
            <w:pPr>
              <w:keepNext/>
              <w:jc w:val="both"/>
              <w:rPr>
                <w:sz w:val="20"/>
                <w:szCs w:val="20"/>
              </w:rPr>
            </w:pPr>
            <w:r>
              <w:t>)</w:t>
            </w:r>
          </w:p>
        </w:tc>
        <w:tc>
          <w:tcPr>
            <w:tcW w:w="4608" w:type="dxa"/>
            <w:tcBorders>
              <w:top w:val="nil"/>
              <w:left w:val="nil"/>
              <w:bottom w:val="nil"/>
              <w:right w:val="nil"/>
            </w:tcBorders>
          </w:tcPr>
          <w:p w:rsidR="00962315" w:rsidP="00A00859" w:rsidRDefault="00962315" w14:paraId="6001E10A" w14:textId="77777777">
            <w:pPr>
              <w:keepNext/>
              <w:jc w:val="both"/>
              <w:rPr>
                <w:sz w:val="20"/>
                <w:szCs w:val="20"/>
              </w:rPr>
            </w:pPr>
          </w:p>
        </w:tc>
      </w:tr>
      <w:tr w:rsidR="00F44617" w:rsidTr="005B59E6" w14:paraId="318FE5CE" w14:textId="77777777">
        <w:tc>
          <w:tcPr>
            <w:tcW w:w="4608" w:type="dxa"/>
            <w:tcBorders>
              <w:top w:val="nil"/>
              <w:left w:val="nil"/>
              <w:bottom w:val="nil"/>
              <w:right w:val="nil"/>
            </w:tcBorders>
            <w:vAlign w:val="bottom"/>
          </w:tcPr>
          <w:p w:rsidR="00962315" w:rsidP="00A00859" w:rsidRDefault="00962315" w14:paraId="3746CD6B" w14:textId="77777777">
            <w:pPr>
              <w:keepNext/>
              <w:jc w:val="both"/>
              <w:rPr>
                <w:sz w:val="20"/>
                <w:szCs w:val="20"/>
              </w:rPr>
            </w:pPr>
          </w:p>
        </w:tc>
        <w:tc>
          <w:tcPr>
            <w:tcW w:w="288" w:type="dxa"/>
            <w:tcBorders>
              <w:top w:val="nil"/>
              <w:left w:val="nil"/>
              <w:bottom w:val="nil"/>
              <w:right w:val="nil"/>
            </w:tcBorders>
            <w:vAlign w:val="center"/>
          </w:tcPr>
          <w:p w:rsidR="00962315" w:rsidP="00A00859" w:rsidRDefault="00A22F5B" w14:paraId="32435844" w14:textId="77777777">
            <w:pPr>
              <w:keepNext/>
              <w:jc w:val="both"/>
              <w:rPr>
                <w:sz w:val="20"/>
                <w:szCs w:val="20"/>
              </w:rPr>
            </w:pPr>
            <w:r>
              <w:t>)</w:t>
            </w:r>
          </w:p>
        </w:tc>
        <w:tc>
          <w:tcPr>
            <w:tcW w:w="4608" w:type="dxa"/>
            <w:tcBorders>
              <w:top w:val="nil"/>
              <w:left w:val="nil"/>
              <w:bottom w:val="nil"/>
              <w:right w:val="nil"/>
            </w:tcBorders>
            <w:vAlign w:val="bottom"/>
          </w:tcPr>
          <w:p w:rsidR="00962315" w:rsidP="00A00859" w:rsidRDefault="00A22F5B" w14:paraId="5C9DECBD" w14:textId="77777777">
            <w:pPr>
              <w:keepNext/>
              <w:jc w:val="both"/>
              <w:rPr>
                <w:sz w:val="20"/>
                <w:szCs w:val="20"/>
              </w:rPr>
            </w:pPr>
            <w:r>
              <w:t>ss.</w:t>
            </w:r>
          </w:p>
        </w:tc>
      </w:tr>
      <w:tr w:rsidR="00F44617" w:rsidTr="005B59E6" w14:paraId="5EC135DC" w14:textId="77777777">
        <w:tc>
          <w:tcPr>
            <w:tcW w:w="4608" w:type="dxa"/>
            <w:tcBorders>
              <w:top w:val="nil"/>
              <w:left w:val="nil"/>
              <w:bottom w:val="nil"/>
              <w:right w:val="nil"/>
            </w:tcBorders>
            <w:vAlign w:val="bottom"/>
          </w:tcPr>
          <w:p w:rsidR="00962315" w:rsidP="00A00859" w:rsidRDefault="00A22F5B" w14:paraId="786FCCD3" w14:textId="77777777">
            <w:pPr>
              <w:keepNext/>
              <w:jc w:val="both"/>
              <w:rPr>
                <w:sz w:val="20"/>
                <w:szCs w:val="20"/>
              </w:rPr>
            </w:pPr>
            <w:r>
              <w:t xml:space="preserve">COUNTY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p>
        </w:tc>
        <w:tc>
          <w:tcPr>
            <w:tcW w:w="288" w:type="dxa"/>
            <w:tcBorders>
              <w:top w:val="nil"/>
              <w:left w:val="nil"/>
              <w:bottom w:val="nil"/>
              <w:right w:val="nil"/>
            </w:tcBorders>
            <w:vAlign w:val="center"/>
          </w:tcPr>
          <w:p w:rsidR="00962315" w:rsidP="00A00859" w:rsidRDefault="00A22F5B" w14:paraId="7411B54F" w14:textId="77777777">
            <w:pPr>
              <w:keepNext/>
              <w:jc w:val="both"/>
              <w:rPr>
                <w:sz w:val="20"/>
                <w:szCs w:val="20"/>
              </w:rPr>
            </w:pPr>
            <w:r>
              <w:t>)</w:t>
            </w:r>
          </w:p>
        </w:tc>
        <w:tc>
          <w:tcPr>
            <w:tcW w:w="4608" w:type="dxa"/>
            <w:tcBorders>
              <w:top w:val="nil"/>
              <w:left w:val="nil"/>
              <w:bottom w:val="nil"/>
              <w:right w:val="nil"/>
            </w:tcBorders>
            <w:vAlign w:val="bottom"/>
          </w:tcPr>
          <w:p w:rsidR="00962315" w:rsidP="00A00859" w:rsidRDefault="00962315" w14:paraId="66657EE0" w14:textId="77777777">
            <w:pPr>
              <w:keepNext/>
              <w:jc w:val="both"/>
              <w:rPr>
                <w:sz w:val="20"/>
                <w:szCs w:val="20"/>
              </w:rPr>
            </w:pPr>
          </w:p>
        </w:tc>
      </w:tr>
    </w:tbl>
    <w:p w:rsidR="00962315" w:rsidP="00A00859" w:rsidRDefault="00962315" w14:paraId="353C14A3" w14:textId="77777777">
      <w:pPr>
        <w:keepNext/>
        <w:jc w:val="both"/>
      </w:pPr>
    </w:p>
    <w:p w:rsidR="00962315" w:rsidP="00A00859" w:rsidRDefault="00A22F5B" w14:paraId="5CF07147" w14:textId="77777777">
      <w:pPr>
        <w:pStyle w:val="BodyTextFirstIndent"/>
        <w:keepNext/>
        <w:jc w:val="both"/>
      </w:pPr>
      <w:r>
        <w:t xml:space="preserve">The foregoing instrument was acknowledged before me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of </w:t>
      </w:r>
      <w:r>
        <w:fldChar w:fldCharType="begin">
          <w:ffData>
            <w:name w:val=""/>
            <w:enabled/>
            <w:calcOnExit w:val="0"/>
            <w:textInput>
              <w:default w:val="Name Of Contractor"/>
              <w:format w:val="TITLE CASE"/>
            </w:textInput>
          </w:ffData>
        </w:fldChar>
      </w:r>
      <w:r>
        <w:instrText xml:space="preserve"> FORMTEXT </w:instrText>
      </w:r>
      <w:r>
        <w:fldChar w:fldCharType="separate"/>
      </w:r>
      <w:r>
        <w:t xml:space="preserve">Name </w:t>
      </w:r>
      <w:proofErr w:type="gramStart"/>
      <w:r>
        <w:t>Of</w:t>
      </w:r>
      <w:proofErr w:type="gramEnd"/>
      <w:r>
        <w:t xml:space="preserve"> Contractor</w:t>
      </w:r>
      <w:r>
        <w:fldChar w:fldCharType="end"/>
      </w:r>
      <w:r>
        <w:t>.</w:t>
      </w:r>
    </w:p>
    <w:p w:rsidR="00962315" w:rsidP="00A00859" w:rsidRDefault="00A22F5B" w14:paraId="0F369640" w14:textId="77777777">
      <w:pPr>
        <w:pStyle w:val="BodyTextFirstIndent"/>
        <w:keepNext/>
        <w:spacing w:after="480"/>
        <w:jc w:val="both"/>
      </w:pPr>
      <w:r>
        <w:t>Witness my hand and official seal.</w:t>
      </w:r>
    </w:p>
    <w:tbl>
      <w:tblPr>
        <w:tblW w:w="5000" w:type="pct"/>
        <w:tblLayout w:type="fixed"/>
        <w:tblCellMar>
          <w:left w:w="0" w:type="dxa"/>
          <w:right w:w="115" w:type="dxa"/>
        </w:tblCellMar>
        <w:tblLook w:val="0000" w:firstRow="0" w:lastRow="0" w:firstColumn="0" w:lastColumn="0" w:noHBand="0" w:noVBand="0"/>
      </w:tblPr>
      <w:tblGrid>
        <w:gridCol w:w="2577"/>
        <w:gridCol w:w="2109"/>
        <w:gridCol w:w="4674"/>
      </w:tblGrid>
      <w:tr w:rsidR="00F44617" w:rsidTr="005B59E6" w14:paraId="56451126" w14:textId="77777777">
        <w:tc>
          <w:tcPr>
            <w:tcW w:w="2609" w:type="dxa"/>
          </w:tcPr>
          <w:p w:rsidR="00962315" w:rsidP="00A00859" w:rsidRDefault="00A22F5B" w14:paraId="3C2EC67A" w14:textId="77777777">
            <w:pPr>
              <w:keepNext/>
              <w:jc w:val="both"/>
            </w:pPr>
            <w:r>
              <w:t>My commission expires:</w:t>
            </w:r>
          </w:p>
        </w:tc>
        <w:tc>
          <w:tcPr>
            <w:tcW w:w="2134" w:type="dxa"/>
            <w:tcBorders>
              <w:bottom w:val="single" w:color="auto" w:sz="4" w:space="0"/>
            </w:tcBorders>
          </w:tcPr>
          <w:p w:rsidR="00962315" w:rsidP="00A00859" w:rsidRDefault="00962315" w14:paraId="69811D1F" w14:textId="77777777">
            <w:pPr>
              <w:keepNext/>
              <w:jc w:val="both"/>
            </w:pPr>
          </w:p>
        </w:tc>
        <w:tc>
          <w:tcPr>
            <w:tcW w:w="4732" w:type="dxa"/>
          </w:tcPr>
          <w:p w:rsidR="00962315" w:rsidP="00A00859" w:rsidRDefault="00962315" w14:paraId="19471032" w14:textId="77777777">
            <w:pPr>
              <w:keepNext/>
              <w:jc w:val="both"/>
            </w:pPr>
          </w:p>
        </w:tc>
      </w:tr>
      <w:tr w:rsidR="00F44617" w:rsidTr="005B59E6" w14:paraId="23AF3DC7" w14:textId="77777777">
        <w:trPr>
          <w:cantSplit/>
        </w:trPr>
        <w:tc>
          <w:tcPr>
            <w:tcW w:w="4743" w:type="dxa"/>
            <w:gridSpan w:val="2"/>
          </w:tcPr>
          <w:p w:rsidR="00962315" w:rsidP="00A00859" w:rsidRDefault="00962315" w14:paraId="32AFC77B" w14:textId="77777777">
            <w:pPr>
              <w:keepNext/>
              <w:jc w:val="both"/>
            </w:pPr>
          </w:p>
        </w:tc>
        <w:tc>
          <w:tcPr>
            <w:tcW w:w="4732" w:type="dxa"/>
          </w:tcPr>
          <w:p w:rsidR="00962315" w:rsidP="00A00859" w:rsidRDefault="00962315" w14:paraId="1C848A02" w14:textId="77777777">
            <w:pPr>
              <w:keepNext/>
              <w:jc w:val="both"/>
            </w:pPr>
          </w:p>
        </w:tc>
      </w:tr>
      <w:tr w:rsidR="00F44617" w:rsidTr="005B59E6" w14:paraId="39E0D13C" w14:textId="77777777">
        <w:trPr>
          <w:cantSplit/>
        </w:trPr>
        <w:tc>
          <w:tcPr>
            <w:tcW w:w="4743" w:type="dxa"/>
            <w:gridSpan w:val="2"/>
          </w:tcPr>
          <w:p w:rsidR="00962315" w:rsidP="00A00859" w:rsidRDefault="00962315" w14:paraId="14E1C6F9" w14:textId="77777777">
            <w:pPr>
              <w:keepNext/>
              <w:jc w:val="both"/>
            </w:pPr>
          </w:p>
        </w:tc>
        <w:tc>
          <w:tcPr>
            <w:tcW w:w="4732" w:type="dxa"/>
          </w:tcPr>
          <w:p w:rsidR="00962315" w:rsidP="00A00859" w:rsidRDefault="00962315" w14:paraId="349B0378" w14:textId="77777777">
            <w:pPr>
              <w:keepNext/>
              <w:jc w:val="both"/>
            </w:pPr>
          </w:p>
        </w:tc>
      </w:tr>
      <w:tr w:rsidR="00F44617" w:rsidTr="005B59E6" w14:paraId="168FD82B" w14:textId="77777777">
        <w:trPr>
          <w:cantSplit/>
        </w:trPr>
        <w:tc>
          <w:tcPr>
            <w:tcW w:w="4743" w:type="dxa"/>
            <w:gridSpan w:val="2"/>
          </w:tcPr>
          <w:p w:rsidR="00962315" w:rsidP="00A00859" w:rsidRDefault="00962315" w14:paraId="00C7BEF2" w14:textId="77777777">
            <w:pPr>
              <w:keepNext/>
              <w:jc w:val="both"/>
            </w:pPr>
          </w:p>
        </w:tc>
        <w:tc>
          <w:tcPr>
            <w:tcW w:w="4732" w:type="dxa"/>
            <w:tcBorders>
              <w:bottom w:val="single" w:color="auto" w:sz="4" w:space="0"/>
            </w:tcBorders>
          </w:tcPr>
          <w:p w:rsidR="00962315" w:rsidP="00A00859" w:rsidRDefault="00962315" w14:paraId="09F4FCB8" w14:textId="77777777">
            <w:pPr>
              <w:keepNext/>
              <w:jc w:val="both"/>
            </w:pPr>
          </w:p>
        </w:tc>
      </w:tr>
      <w:tr w:rsidR="00F44617" w:rsidTr="005B59E6" w14:paraId="755B553B" w14:textId="77777777">
        <w:trPr>
          <w:cantSplit/>
        </w:trPr>
        <w:tc>
          <w:tcPr>
            <w:tcW w:w="4743" w:type="dxa"/>
            <w:gridSpan w:val="2"/>
          </w:tcPr>
          <w:p w:rsidR="00962315" w:rsidP="00A00859" w:rsidRDefault="00962315" w14:paraId="2764A6E0" w14:textId="77777777">
            <w:pPr>
              <w:keepNext/>
              <w:jc w:val="both"/>
            </w:pPr>
          </w:p>
        </w:tc>
        <w:tc>
          <w:tcPr>
            <w:tcW w:w="4732" w:type="dxa"/>
            <w:tcBorders>
              <w:top w:val="single" w:color="auto" w:sz="4" w:space="0"/>
            </w:tcBorders>
          </w:tcPr>
          <w:p w:rsidR="00962315" w:rsidP="00A00859" w:rsidRDefault="00A22F5B" w14:paraId="5B62B8E0" w14:textId="77777777">
            <w:pPr>
              <w:keepNext/>
              <w:jc w:val="both"/>
            </w:pPr>
            <w:r>
              <w:t>Notary Public</w:t>
            </w:r>
          </w:p>
        </w:tc>
      </w:tr>
    </w:tbl>
    <w:p w:rsidR="00962315" w:rsidP="00A00859" w:rsidRDefault="00962315" w14:paraId="4BE1B783" w14:textId="77777777">
      <w:pPr>
        <w:jc w:val="both"/>
      </w:pPr>
    </w:p>
    <w:p w:rsidR="00962315" w:rsidP="00A00859" w:rsidRDefault="00A22F5B" w14:paraId="2D49F8D4" w14:textId="77777777">
      <w:pPr>
        <w:pStyle w:val="Title"/>
      </w:pPr>
      <w:r>
        <w:br w:type="page"/>
      </w:r>
      <w:r>
        <w:lastRenderedPageBreak/>
        <w:t>[SIGNATURE PAGE 2 of 2 TO CONSTRUCTION CONTRACT FOR</w:t>
      </w:r>
      <w:r>
        <w:br/>
      </w:r>
      <w:r w:rsidRPr="003473D2">
        <w:rPr>
          <w:color w:val="000000"/>
        </w:rPr>
        <w:fldChar w:fldCharType="begin"/>
      </w:r>
      <w:r w:rsidRPr="003473D2">
        <w:rPr>
          <w:color w:val="000000"/>
        </w:rPr>
        <w:instrText xml:space="preserve"> MACROBUTTON NoMacro [</w:instrText>
      </w:r>
      <w:r>
        <w:rPr>
          <w:color w:val="000000"/>
        </w:rPr>
        <w:instrText>_________________________</w:instrText>
      </w:r>
      <w:r w:rsidRPr="003473D2">
        <w:rPr>
          <w:color w:val="000000"/>
        </w:rPr>
        <w:instrText>]</w:instrText>
      </w:r>
      <w:r w:rsidRPr="003473D2">
        <w:rPr>
          <w:color w:val="000000"/>
        </w:rPr>
        <w:fldChar w:fldCharType="end"/>
      </w:r>
    </w:p>
    <w:p w:rsidR="00962315" w:rsidP="004E5252" w:rsidRDefault="00962315" w14:paraId="09DBA77F" w14:textId="77777777"/>
    <w:tbl>
      <w:tblPr>
        <w:tblStyle w:val="TableGrid"/>
        <w:tblW w:w="2530" w:type="pct"/>
        <w:jc w:val="right"/>
        <w:tblLayout w:type="fixed"/>
        <w:tblCellMar>
          <w:left w:w="0" w:type="dxa"/>
          <w:right w:w="115" w:type="dxa"/>
        </w:tblCellMar>
        <w:tblLook w:val="01E0" w:firstRow="1" w:lastRow="1" w:firstColumn="1" w:lastColumn="1" w:noHBand="0" w:noVBand="0"/>
      </w:tblPr>
      <w:tblGrid>
        <w:gridCol w:w="57"/>
        <w:gridCol w:w="503"/>
        <w:gridCol w:w="4176"/>
      </w:tblGrid>
      <w:tr w:rsidR="00F44617" w:rsidTr="008D5D35" w14:paraId="2F59023D" w14:textId="77777777">
        <w:trPr>
          <w:gridBefore w:val="1"/>
          <w:wBefore w:w="57" w:type="dxa"/>
          <w:jc w:val="right"/>
        </w:trPr>
        <w:tc>
          <w:tcPr>
            <w:tcW w:w="4680" w:type="dxa"/>
            <w:gridSpan w:val="2"/>
            <w:tcBorders>
              <w:top w:val="nil"/>
              <w:left w:val="nil"/>
              <w:bottom w:val="nil"/>
              <w:right w:val="nil"/>
            </w:tcBorders>
          </w:tcPr>
          <w:p w:rsidRPr="008D5D35" w:rsidR="00962315" w:rsidP="00A00859" w:rsidRDefault="00A22F5B" w14:paraId="4AB57BBE" w14:textId="77777777">
            <w:pPr>
              <w:jc w:val="both"/>
              <w:rPr>
                <w:b/>
                <w:bCs/>
                <w:sz w:val="20"/>
                <w:szCs w:val="20"/>
              </w:rPr>
            </w:pPr>
            <w:r w:rsidRPr="008D5D35">
              <w:rPr>
                <w:b/>
                <w:bCs/>
              </w:rPr>
              <w:t>District:</w:t>
            </w:r>
          </w:p>
        </w:tc>
      </w:tr>
      <w:tr w:rsidR="00F44617" w:rsidTr="008D5D35" w14:paraId="155A3DD9" w14:textId="77777777">
        <w:trPr>
          <w:gridBefore w:val="1"/>
          <w:wBefore w:w="57" w:type="dxa"/>
          <w:trHeight w:val="189"/>
          <w:jc w:val="right"/>
        </w:trPr>
        <w:tc>
          <w:tcPr>
            <w:tcW w:w="4680" w:type="dxa"/>
            <w:gridSpan w:val="2"/>
            <w:tcBorders>
              <w:top w:val="nil"/>
              <w:left w:val="nil"/>
              <w:bottom w:val="nil"/>
              <w:right w:val="nil"/>
            </w:tcBorders>
          </w:tcPr>
          <w:p w:rsidRPr="008D5D35" w:rsidR="008D5D35" w:rsidP="00A00859" w:rsidRDefault="004A5854" w14:paraId="04B7AC50" w14:textId="14789478">
            <w:pPr>
              <w:jc w:val="both"/>
              <w:rPr>
                <w:b/>
                <w:bCs/>
              </w:rPr>
            </w:pPr>
            <w:r>
              <w:t>RiNo</w:t>
            </w:r>
            <w:r w:rsidRPr="00313916">
              <w:t xml:space="preserve"> </w:t>
            </w:r>
            <w:r>
              <w:t>Denver General</w:t>
            </w:r>
            <w:r w:rsidRPr="00313916">
              <w:t xml:space="preserve"> Improvement District</w:t>
            </w:r>
          </w:p>
        </w:tc>
      </w:tr>
      <w:tr w:rsidR="008D5D35" w:rsidTr="008D5D35" w14:paraId="0BEDDCCD" w14:textId="77777777">
        <w:trPr>
          <w:trHeight w:val="432" w:hRule="exact"/>
          <w:jc w:val="right"/>
        </w:trPr>
        <w:tc>
          <w:tcPr>
            <w:tcW w:w="560" w:type="dxa"/>
            <w:gridSpan w:val="2"/>
            <w:tcBorders>
              <w:top w:val="nil"/>
              <w:left w:val="nil"/>
              <w:bottom w:val="nil"/>
              <w:right w:val="nil"/>
            </w:tcBorders>
            <w:vAlign w:val="bottom"/>
          </w:tcPr>
          <w:p w:rsidR="008D5D35" w:rsidP="005478C2" w:rsidRDefault="008D5D35" w14:paraId="5C2A2C96" w14:textId="77777777">
            <w:pPr>
              <w:jc w:val="both"/>
              <w:rPr>
                <w:sz w:val="20"/>
                <w:szCs w:val="20"/>
              </w:rPr>
            </w:pPr>
            <w:r>
              <w:t>By:</w:t>
            </w:r>
          </w:p>
        </w:tc>
        <w:tc>
          <w:tcPr>
            <w:tcW w:w="4177" w:type="dxa"/>
            <w:tcBorders>
              <w:top w:val="nil"/>
              <w:left w:val="nil"/>
              <w:bottom w:val="single" w:color="auto" w:sz="4" w:space="0"/>
              <w:right w:val="nil"/>
            </w:tcBorders>
            <w:vAlign w:val="bottom"/>
          </w:tcPr>
          <w:p w:rsidR="008D5D35" w:rsidP="005478C2" w:rsidRDefault="008D5D35" w14:paraId="58FD63E3" w14:textId="77777777">
            <w:pPr>
              <w:jc w:val="both"/>
              <w:rPr>
                <w:sz w:val="20"/>
                <w:szCs w:val="20"/>
              </w:rPr>
            </w:pPr>
          </w:p>
        </w:tc>
      </w:tr>
      <w:tr w:rsidR="008D5D35" w:rsidTr="008D5D35" w14:paraId="2190AA67" w14:textId="77777777">
        <w:trPr>
          <w:jc w:val="right"/>
        </w:trPr>
        <w:tc>
          <w:tcPr>
            <w:tcW w:w="560" w:type="dxa"/>
            <w:gridSpan w:val="2"/>
            <w:tcBorders>
              <w:top w:val="nil"/>
              <w:left w:val="nil"/>
              <w:bottom w:val="nil"/>
              <w:right w:val="nil"/>
            </w:tcBorders>
          </w:tcPr>
          <w:p w:rsidR="008D5D35" w:rsidP="005478C2" w:rsidRDefault="008D5D35" w14:paraId="3F3C5613" w14:textId="77777777">
            <w:pPr>
              <w:jc w:val="both"/>
              <w:rPr>
                <w:sz w:val="20"/>
                <w:szCs w:val="20"/>
              </w:rPr>
            </w:pPr>
            <w:r>
              <w:t>Its:</w:t>
            </w:r>
          </w:p>
        </w:tc>
        <w:tc>
          <w:tcPr>
            <w:tcW w:w="4177" w:type="dxa"/>
            <w:tcBorders>
              <w:top w:val="single" w:color="auto" w:sz="4" w:space="0"/>
              <w:left w:val="nil"/>
              <w:bottom w:val="single" w:color="auto" w:sz="4" w:space="0"/>
              <w:right w:val="nil"/>
            </w:tcBorders>
          </w:tcPr>
          <w:p w:rsidR="008D5D35" w:rsidP="005478C2" w:rsidRDefault="008D5D35" w14:paraId="08BEFA30" w14:textId="77777777">
            <w:pPr>
              <w:jc w:val="both"/>
              <w:rPr>
                <w:sz w:val="20"/>
                <w:szCs w:val="20"/>
              </w:rPr>
            </w:pPr>
          </w:p>
        </w:tc>
      </w:tr>
    </w:tbl>
    <w:p w:rsidR="00962315" w:rsidP="00A00859" w:rsidRDefault="00962315" w14:paraId="1F229284" w14:textId="77777777">
      <w:pPr>
        <w:jc w:val="both"/>
      </w:pPr>
    </w:p>
    <w:tbl>
      <w:tblPr>
        <w:tblStyle w:val="TableGrid"/>
        <w:tblW w:w="5000" w:type="pct"/>
        <w:tblLayout w:type="fixed"/>
        <w:tblCellMar>
          <w:left w:w="115" w:type="dxa"/>
          <w:right w:w="115" w:type="dxa"/>
        </w:tblCellMar>
        <w:tblLook w:val="01E0" w:firstRow="1" w:lastRow="1" w:firstColumn="1" w:lastColumn="1" w:noHBand="0" w:noVBand="0"/>
      </w:tblPr>
      <w:tblGrid>
        <w:gridCol w:w="4537"/>
        <w:gridCol w:w="287"/>
        <w:gridCol w:w="4536"/>
      </w:tblGrid>
      <w:tr w:rsidR="00F44617" w:rsidTr="005B59E6" w14:paraId="49A8A7F7" w14:textId="77777777">
        <w:tc>
          <w:tcPr>
            <w:tcW w:w="4608" w:type="dxa"/>
            <w:tcBorders>
              <w:top w:val="nil"/>
              <w:left w:val="nil"/>
              <w:bottom w:val="nil"/>
              <w:right w:val="nil"/>
            </w:tcBorders>
          </w:tcPr>
          <w:p w:rsidR="00962315" w:rsidP="00A00859" w:rsidRDefault="00A22F5B" w14:paraId="0C5B85E2" w14:textId="77777777">
            <w:pPr>
              <w:keepNext/>
              <w:jc w:val="both"/>
              <w:rPr>
                <w:sz w:val="20"/>
                <w:szCs w:val="20"/>
              </w:rPr>
            </w:pPr>
            <w:r>
              <w:t>STATE OF COLORADO</w:t>
            </w:r>
          </w:p>
        </w:tc>
        <w:tc>
          <w:tcPr>
            <w:tcW w:w="288" w:type="dxa"/>
            <w:tcBorders>
              <w:top w:val="nil"/>
              <w:left w:val="nil"/>
              <w:bottom w:val="nil"/>
              <w:right w:val="nil"/>
            </w:tcBorders>
            <w:vAlign w:val="center"/>
          </w:tcPr>
          <w:p w:rsidR="00962315" w:rsidP="00A00859" w:rsidRDefault="00A22F5B" w14:paraId="2E2BDDDC" w14:textId="77777777">
            <w:pPr>
              <w:keepNext/>
              <w:jc w:val="both"/>
              <w:rPr>
                <w:sz w:val="20"/>
                <w:szCs w:val="20"/>
              </w:rPr>
            </w:pPr>
            <w:r>
              <w:t>)</w:t>
            </w:r>
          </w:p>
        </w:tc>
        <w:tc>
          <w:tcPr>
            <w:tcW w:w="4608" w:type="dxa"/>
            <w:tcBorders>
              <w:top w:val="nil"/>
              <w:left w:val="nil"/>
              <w:bottom w:val="nil"/>
              <w:right w:val="nil"/>
            </w:tcBorders>
          </w:tcPr>
          <w:p w:rsidR="00962315" w:rsidP="00A00859" w:rsidRDefault="00962315" w14:paraId="63EB0195" w14:textId="77777777">
            <w:pPr>
              <w:keepNext/>
              <w:jc w:val="both"/>
              <w:rPr>
                <w:sz w:val="20"/>
                <w:szCs w:val="20"/>
              </w:rPr>
            </w:pPr>
          </w:p>
        </w:tc>
      </w:tr>
      <w:tr w:rsidR="00F44617" w:rsidTr="005B59E6" w14:paraId="32FD1EF8" w14:textId="77777777">
        <w:tc>
          <w:tcPr>
            <w:tcW w:w="4608" w:type="dxa"/>
            <w:tcBorders>
              <w:top w:val="nil"/>
              <w:left w:val="nil"/>
              <w:bottom w:val="nil"/>
              <w:right w:val="nil"/>
            </w:tcBorders>
            <w:vAlign w:val="bottom"/>
          </w:tcPr>
          <w:p w:rsidR="00962315" w:rsidP="00A00859" w:rsidRDefault="00962315" w14:paraId="66408BB7" w14:textId="77777777">
            <w:pPr>
              <w:keepNext/>
              <w:jc w:val="both"/>
              <w:rPr>
                <w:sz w:val="20"/>
                <w:szCs w:val="20"/>
              </w:rPr>
            </w:pPr>
          </w:p>
        </w:tc>
        <w:tc>
          <w:tcPr>
            <w:tcW w:w="288" w:type="dxa"/>
            <w:tcBorders>
              <w:top w:val="nil"/>
              <w:left w:val="nil"/>
              <w:bottom w:val="nil"/>
              <w:right w:val="nil"/>
            </w:tcBorders>
            <w:vAlign w:val="center"/>
          </w:tcPr>
          <w:p w:rsidR="00962315" w:rsidP="00A00859" w:rsidRDefault="00A22F5B" w14:paraId="553CD547" w14:textId="77777777">
            <w:pPr>
              <w:keepNext/>
              <w:jc w:val="both"/>
              <w:rPr>
                <w:sz w:val="20"/>
                <w:szCs w:val="20"/>
              </w:rPr>
            </w:pPr>
            <w:r>
              <w:t>)</w:t>
            </w:r>
          </w:p>
        </w:tc>
        <w:tc>
          <w:tcPr>
            <w:tcW w:w="4608" w:type="dxa"/>
            <w:tcBorders>
              <w:top w:val="nil"/>
              <w:left w:val="nil"/>
              <w:bottom w:val="nil"/>
              <w:right w:val="nil"/>
            </w:tcBorders>
            <w:vAlign w:val="bottom"/>
          </w:tcPr>
          <w:p w:rsidR="00962315" w:rsidP="00A00859" w:rsidRDefault="00A22F5B" w14:paraId="19CEF0EB" w14:textId="77777777">
            <w:pPr>
              <w:keepNext/>
              <w:jc w:val="both"/>
              <w:rPr>
                <w:sz w:val="20"/>
                <w:szCs w:val="20"/>
              </w:rPr>
            </w:pPr>
            <w:r>
              <w:t>ss.</w:t>
            </w:r>
          </w:p>
        </w:tc>
      </w:tr>
      <w:tr w:rsidR="00F44617" w:rsidTr="005B59E6" w14:paraId="22F2CE28" w14:textId="77777777">
        <w:tc>
          <w:tcPr>
            <w:tcW w:w="4608" w:type="dxa"/>
            <w:tcBorders>
              <w:top w:val="nil"/>
              <w:left w:val="nil"/>
              <w:bottom w:val="nil"/>
              <w:right w:val="nil"/>
            </w:tcBorders>
            <w:vAlign w:val="bottom"/>
          </w:tcPr>
          <w:p w:rsidR="00962315" w:rsidP="00A00859" w:rsidRDefault="00A22F5B" w14:paraId="3399E164" w14:textId="77777777">
            <w:pPr>
              <w:keepNext/>
              <w:jc w:val="both"/>
              <w:rPr>
                <w:sz w:val="20"/>
                <w:szCs w:val="20"/>
              </w:rPr>
            </w:pPr>
            <w:r>
              <w:t xml:space="preserve">COUNTY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p>
        </w:tc>
        <w:tc>
          <w:tcPr>
            <w:tcW w:w="288" w:type="dxa"/>
            <w:tcBorders>
              <w:top w:val="nil"/>
              <w:left w:val="nil"/>
              <w:bottom w:val="nil"/>
              <w:right w:val="nil"/>
            </w:tcBorders>
            <w:vAlign w:val="center"/>
          </w:tcPr>
          <w:p w:rsidR="00962315" w:rsidP="00A00859" w:rsidRDefault="00A22F5B" w14:paraId="3168963E" w14:textId="77777777">
            <w:pPr>
              <w:keepNext/>
              <w:jc w:val="both"/>
              <w:rPr>
                <w:sz w:val="20"/>
                <w:szCs w:val="20"/>
              </w:rPr>
            </w:pPr>
            <w:r>
              <w:t>)</w:t>
            </w:r>
          </w:p>
        </w:tc>
        <w:tc>
          <w:tcPr>
            <w:tcW w:w="4608" w:type="dxa"/>
            <w:tcBorders>
              <w:top w:val="nil"/>
              <w:left w:val="nil"/>
              <w:bottom w:val="nil"/>
              <w:right w:val="nil"/>
            </w:tcBorders>
            <w:vAlign w:val="bottom"/>
          </w:tcPr>
          <w:p w:rsidR="00962315" w:rsidP="00A00859" w:rsidRDefault="00962315" w14:paraId="145884FE" w14:textId="77777777">
            <w:pPr>
              <w:keepNext/>
              <w:jc w:val="both"/>
              <w:rPr>
                <w:sz w:val="20"/>
                <w:szCs w:val="20"/>
              </w:rPr>
            </w:pPr>
          </w:p>
        </w:tc>
      </w:tr>
    </w:tbl>
    <w:p w:rsidR="00962315" w:rsidP="00A00859" w:rsidRDefault="00962315" w14:paraId="57DB8BC1" w14:textId="77777777">
      <w:pPr>
        <w:keepNext/>
        <w:jc w:val="both"/>
      </w:pPr>
    </w:p>
    <w:p w:rsidR="00962315" w:rsidP="00A00859" w:rsidRDefault="00A22F5B" w14:paraId="1C8D3FEF" w14:textId="66116E8C">
      <w:pPr>
        <w:pStyle w:val="BodyTextFirstIndent"/>
        <w:keepNext/>
        <w:jc w:val="both"/>
      </w:pPr>
      <w:r>
        <w:t xml:space="preserve">The foregoing instrument was acknowledged before me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of </w:t>
      </w:r>
      <w:r w:rsidR="004A5854">
        <w:t>RiNo</w:t>
      </w:r>
      <w:r w:rsidRPr="00313916" w:rsidR="004A5854">
        <w:t xml:space="preserve"> </w:t>
      </w:r>
      <w:r w:rsidR="004A5854">
        <w:t>Denver General</w:t>
      </w:r>
      <w:r w:rsidRPr="00313916" w:rsidR="004A5854">
        <w:t xml:space="preserve"> Improvement District</w:t>
      </w:r>
      <w:r w:rsidR="008D5D35">
        <w:rPr>
          <w:color w:val="000000"/>
        </w:rPr>
        <w:t>.</w:t>
      </w:r>
    </w:p>
    <w:p w:rsidR="00962315" w:rsidP="00A00859" w:rsidRDefault="00A22F5B" w14:paraId="71DA7EF9" w14:textId="77777777">
      <w:pPr>
        <w:pStyle w:val="BodyTextFirstIndent"/>
        <w:keepNext/>
        <w:spacing w:after="480"/>
        <w:jc w:val="both"/>
      </w:pPr>
      <w:r>
        <w:t>Witness my hand and official seal.</w:t>
      </w:r>
    </w:p>
    <w:tbl>
      <w:tblPr>
        <w:tblW w:w="5000" w:type="pct"/>
        <w:tblLayout w:type="fixed"/>
        <w:tblCellMar>
          <w:left w:w="0" w:type="dxa"/>
          <w:right w:w="115" w:type="dxa"/>
        </w:tblCellMar>
        <w:tblLook w:val="0000" w:firstRow="0" w:lastRow="0" w:firstColumn="0" w:lastColumn="0" w:noHBand="0" w:noVBand="0"/>
      </w:tblPr>
      <w:tblGrid>
        <w:gridCol w:w="2577"/>
        <w:gridCol w:w="2109"/>
        <w:gridCol w:w="4674"/>
      </w:tblGrid>
      <w:tr w:rsidR="00F44617" w:rsidTr="005B59E6" w14:paraId="46694BF2" w14:textId="77777777">
        <w:tc>
          <w:tcPr>
            <w:tcW w:w="2609" w:type="dxa"/>
          </w:tcPr>
          <w:p w:rsidR="00962315" w:rsidP="00A00859" w:rsidRDefault="00A22F5B" w14:paraId="66461DC7" w14:textId="77777777">
            <w:pPr>
              <w:keepNext/>
              <w:jc w:val="both"/>
            </w:pPr>
            <w:r>
              <w:t>My commission expires:</w:t>
            </w:r>
          </w:p>
        </w:tc>
        <w:tc>
          <w:tcPr>
            <w:tcW w:w="2134" w:type="dxa"/>
            <w:tcBorders>
              <w:bottom w:val="single" w:color="auto" w:sz="4" w:space="0"/>
            </w:tcBorders>
          </w:tcPr>
          <w:p w:rsidR="00962315" w:rsidP="00A00859" w:rsidRDefault="00962315" w14:paraId="2AF136EF" w14:textId="77777777">
            <w:pPr>
              <w:keepNext/>
              <w:jc w:val="both"/>
            </w:pPr>
          </w:p>
        </w:tc>
        <w:tc>
          <w:tcPr>
            <w:tcW w:w="4732" w:type="dxa"/>
          </w:tcPr>
          <w:p w:rsidR="00962315" w:rsidP="00A00859" w:rsidRDefault="00962315" w14:paraId="02D527EC" w14:textId="77777777">
            <w:pPr>
              <w:keepNext/>
              <w:jc w:val="both"/>
            </w:pPr>
          </w:p>
        </w:tc>
      </w:tr>
      <w:tr w:rsidR="00F44617" w:rsidTr="005B59E6" w14:paraId="4DD3DB88" w14:textId="77777777">
        <w:trPr>
          <w:cantSplit/>
        </w:trPr>
        <w:tc>
          <w:tcPr>
            <w:tcW w:w="4743" w:type="dxa"/>
            <w:gridSpan w:val="2"/>
          </w:tcPr>
          <w:p w:rsidR="00962315" w:rsidP="00A00859" w:rsidRDefault="00962315" w14:paraId="50935A22" w14:textId="77777777">
            <w:pPr>
              <w:keepNext/>
              <w:jc w:val="both"/>
            </w:pPr>
          </w:p>
        </w:tc>
        <w:tc>
          <w:tcPr>
            <w:tcW w:w="4732" w:type="dxa"/>
          </w:tcPr>
          <w:p w:rsidR="00962315" w:rsidP="00A00859" w:rsidRDefault="00962315" w14:paraId="3FF5A551" w14:textId="77777777">
            <w:pPr>
              <w:keepNext/>
              <w:jc w:val="both"/>
            </w:pPr>
          </w:p>
        </w:tc>
      </w:tr>
      <w:tr w:rsidR="00F44617" w:rsidTr="005B59E6" w14:paraId="46FBB03D" w14:textId="77777777">
        <w:trPr>
          <w:cantSplit/>
        </w:trPr>
        <w:tc>
          <w:tcPr>
            <w:tcW w:w="4743" w:type="dxa"/>
            <w:gridSpan w:val="2"/>
          </w:tcPr>
          <w:p w:rsidR="00962315" w:rsidP="00A00859" w:rsidRDefault="00962315" w14:paraId="5399D8B5" w14:textId="77777777">
            <w:pPr>
              <w:keepNext/>
              <w:jc w:val="both"/>
            </w:pPr>
          </w:p>
        </w:tc>
        <w:tc>
          <w:tcPr>
            <w:tcW w:w="4732" w:type="dxa"/>
          </w:tcPr>
          <w:p w:rsidR="00962315" w:rsidP="00A00859" w:rsidRDefault="00962315" w14:paraId="501B6B99" w14:textId="77777777">
            <w:pPr>
              <w:keepNext/>
              <w:jc w:val="both"/>
            </w:pPr>
          </w:p>
        </w:tc>
      </w:tr>
      <w:tr w:rsidR="00F44617" w:rsidTr="005B59E6" w14:paraId="3E2CE646" w14:textId="77777777">
        <w:trPr>
          <w:cantSplit/>
        </w:trPr>
        <w:tc>
          <w:tcPr>
            <w:tcW w:w="4743" w:type="dxa"/>
            <w:gridSpan w:val="2"/>
          </w:tcPr>
          <w:p w:rsidR="00962315" w:rsidP="00A00859" w:rsidRDefault="00962315" w14:paraId="40A4DDF7" w14:textId="77777777">
            <w:pPr>
              <w:keepNext/>
              <w:jc w:val="both"/>
            </w:pPr>
          </w:p>
        </w:tc>
        <w:tc>
          <w:tcPr>
            <w:tcW w:w="4732" w:type="dxa"/>
            <w:tcBorders>
              <w:bottom w:val="single" w:color="auto" w:sz="4" w:space="0"/>
            </w:tcBorders>
          </w:tcPr>
          <w:p w:rsidR="00962315" w:rsidP="00A00859" w:rsidRDefault="00962315" w14:paraId="0FE4235A" w14:textId="77777777">
            <w:pPr>
              <w:keepNext/>
              <w:jc w:val="both"/>
            </w:pPr>
          </w:p>
        </w:tc>
      </w:tr>
      <w:tr w:rsidR="00F44617" w:rsidTr="005B59E6" w14:paraId="13585D08" w14:textId="77777777">
        <w:trPr>
          <w:cantSplit/>
        </w:trPr>
        <w:tc>
          <w:tcPr>
            <w:tcW w:w="4743" w:type="dxa"/>
            <w:gridSpan w:val="2"/>
          </w:tcPr>
          <w:p w:rsidR="00962315" w:rsidP="00A00859" w:rsidRDefault="00962315" w14:paraId="5B8AD635" w14:textId="77777777">
            <w:pPr>
              <w:keepNext/>
              <w:jc w:val="both"/>
            </w:pPr>
          </w:p>
        </w:tc>
        <w:tc>
          <w:tcPr>
            <w:tcW w:w="4732" w:type="dxa"/>
            <w:tcBorders>
              <w:top w:val="single" w:color="auto" w:sz="4" w:space="0"/>
            </w:tcBorders>
          </w:tcPr>
          <w:p w:rsidR="00962315" w:rsidP="00A00859" w:rsidRDefault="00A22F5B" w14:paraId="784893BB" w14:textId="77777777">
            <w:pPr>
              <w:keepNext/>
              <w:jc w:val="both"/>
            </w:pPr>
            <w:r>
              <w:t>Notary Public</w:t>
            </w:r>
          </w:p>
        </w:tc>
      </w:tr>
    </w:tbl>
    <w:p w:rsidR="00962315" w:rsidP="004E5252" w:rsidRDefault="00962315" w14:paraId="3FF5A531" w14:textId="77777777"/>
    <w:p w:rsidR="00962315" w:rsidP="004E5252" w:rsidRDefault="00962315" w14:paraId="4DCF25DC" w14:textId="77777777">
      <w:pPr>
        <w:sectPr w:rsidR="00962315" w:rsidSect="006050A3">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pPr>
    </w:p>
    <w:p w:rsidR="00962315" w:rsidP="004E5252" w:rsidRDefault="00A22F5B" w14:paraId="1EEC59B1" w14:textId="77777777">
      <w:pPr>
        <w:pStyle w:val="Title"/>
      </w:pPr>
      <w:r>
        <w:lastRenderedPageBreak/>
        <w:t>EXHIBIT A</w:t>
      </w:r>
    </w:p>
    <w:p w:rsidR="00962315" w:rsidP="00C80715" w:rsidRDefault="00A22F5B" w14:paraId="6C399CF0" w14:textId="77777777">
      <w:pPr>
        <w:pStyle w:val="Subtitlenotoc"/>
      </w:pPr>
      <w:r>
        <w:t>Scope of Work</w:t>
      </w:r>
    </w:p>
    <w:p w:rsidR="00962315" w:rsidP="00A00859" w:rsidRDefault="00A22F5B" w14:paraId="79468185" w14:textId="77777777">
      <w:pPr>
        <w:pStyle w:val="BodyText"/>
        <w:jc w:val="both"/>
        <w:rPr>
          <w:b/>
        </w:rPr>
      </w:pPr>
      <w:r w:rsidRPr="00653B65">
        <w:rPr>
          <w:b/>
        </w:rPr>
        <w:t>NOTE</w:t>
      </w:r>
      <w:proofErr w:type="gramStart"/>
      <w:r w:rsidRPr="00653B65">
        <w:rPr>
          <w:b/>
        </w:rPr>
        <w:t>:  THE</w:t>
      </w:r>
      <w:proofErr w:type="gramEnd"/>
      <w:r w:rsidRPr="00653B65">
        <w:rPr>
          <w:b/>
        </w:rPr>
        <w:t xml:space="preserve"> SCOPE OF WORK NEEDS TO REFERENCE ALL </w:t>
      </w:r>
      <w:proofErr w:type="gramStart"/>
      <w:r w:rsidRPr="00653B65">
        <w:rPr>
          <w:b/>
        </w:rPr>
        <w:t>DRAWINGS,  SPECIFICATIONS</w:t>
      </w:r>
      <w:proofErr w:type="gramEnd"/>
      <w:r w:rsidRPr="00653B65">
        <w:rPr>
          <w:b/>
        </w:rPr>
        <w:t xml:space="preserve">, PROJECT MANUALS AND OTHER DOCUMENTS THAT COMPRISE </w:t>
      </w:r>
      <w:proofErr w:type="gramStart"/>
      <w:r w:rsidRPr="00653B65">
        <w:rPr>
          <w:b/>
        </w:rPr>
        <w:t>THE WORK</w:t>
      </w:r>
      <w:proofErr w:type="gramEnd"/>
      <w:r w:rsidRPr="00653B65">
        <w:rPr>
          <w:b/>
        </w:rPr>
        <w:t>.</w:t>
      </w:r>
    </w:p>
    <w:p w:rsidR="00962315" w:rsidP="00A00859" w:rsidRDefault="00A22F5B" w14:paraId="20E3BF88" w14:textId="77777777">
      <w:pPr>
        <w:jc w:val="both"/>
        <w:rPr>
          <w:b/>
        </w:rPr>
      </w:pPr>
      <w:r>
        <w:t xml:space="preserve">The Scope of the Work includes, without limitation, the furnishing and installation of _________ ____________________________________________________________________________________________________________________________________________________________ in accordance with the proposal attached hereto as </w:t>
      </w:r>
      <w:r w:rsidRPr="00C80715">
        <w:rPr>
          <w:b/>
          <w:u w:val="single"/>
        </w:rPr>
        <w:t>Exhibit A-1</w:t>
      </w:r>
      <w:r>
        <w:t xml:space="preserve"> and the drawings and specifications attached hereto as </w:t>
      </w:r>
      <w:r w:rsidRPr="00C80715">
        <w:rPr>
          <w:b/>
          <w:u w:val="single"/>
        </w:rPr>
        <w:t>Exhibit A-2</w:t>
      </w:r>
      <w:r>
        <w:rPr>
          <w:b/>
        </w:rPr>
        <w:t>.</w:t>
      </w:r>
    </w:p>
    <w:p w:rsidR="00962315" w:rsidP="00A00859" w:rsidRDefault="00962315" w14:paraId="5C3793C1" w14:textId="77777777">
      <w:pPr>
        <w:jc w:val="both"/>
      </w:pPr>
    </w:p>
    <w:p w:rsidR="00962315" w:rsidP="00A00859" w:rsidRDefault="00A22F5B" w14:paraId="5B2C3AAA" w14:textId="77777777">
      <w:pPr>
        <w:jc w:val="both"/>
        <w:rPr>
          <w:b/>
        </w:rPr>
      </w:pPr>
      <w:r>
        <w:t xml:space="preserve">In general, the Scope of the Work includes the provision of all labor, materials, tools, equipment and supervisions necessary for the completion of the Work described herein.  It is intended that all materials, labor, tools, equipment and supervision not specifically described in the Contract Documents, but which are implied or necessary to complete the Work in its ordinary course in the described manner shall be within the Scope of the Work.   </w:t>
      </w:r>
      <w:r>
        <w:rPr>
          <w:b/>
        </w:rPr>
        <w:t xml:space="preserve">  </w:t>
      </w:r>
    </w:p>
    <w:p w:rsidR="00962315" w:rsidP="004E5252" w:rsidRDefault="00962315" w14:paraId="4AD366A5" w14:textId="77777777">
      <w:pPr>
        <w:rPr>
          <w:b/>
        </w:rPr>
      </w:pPr>
    </w:p>
    <w:p w:rsidR="00962315" w:rsidP="004E5252" w:rsidRDefault="00962315" w14:paraId="2B15AE72" w14:textId="77777777">
      <w:pPr>
        <w:pStyle w:val="Title"/>
        <w:sectPr w:rsidR="00962315">
          <w:headerReference w:type="default" r:id="rId13"/>
          <w:footerReference w:type="default" r:id="rId14"/>
          <w:footerReference w:type="first" r:id="rId15"/>
          <w:pgSz w:w="12240" w:h="15840" w:code="1"/>
          <w:pgMar w:top="1440" w:right="1440" w:bottom="1440" w:left="1440" w:header="720" w:footer="720" w:gutter="0"/>
          <w:pgNumType w:start="1"/>
          <w:cols w:space="720"/>
          <w:docGrid w:linePitch="360"/>
        </w:sectPr>
      </w:pPr>
    </w:p>
    <w:p w:rsidR="00962315" w:rsidP="004E5252" w:rsidRDefault="00A22F5B" w14:paraId="79D21178" w14:textId="77777777">
      <w:pPr>
        <w:pStyle w:val="Title"/>
      </w:pPr>
      <w:r>
        <w:lastRenderedPageBreak/>
        <w:t>EXHIBIT A-1</w:t>
      </w:r>
    </w:p>
    <w:p w:rsidR="00962315" w:rsidP="00C80715" w:rsidRDefault="00A22F5B" w14:paraId="0AF5226E" w14:textId="77777777">
      <w:pPr>
        <w:pStyle w:val="Subtitlenotoc"/>
      </w:pPr>
      <w:r>
        <w:t>Proposal</w:t>
      </w:r>
    </w:p>
    <w:p w:rsidR="00962315" w:rsidP="004E5252" w:rsidRDefault="00962315" w14:paraId="793696EC" w14:textId="77777777">
      <w:pPr>
        <w:pStyle w:val="Title"/>
        <w:sectPr w:rsidR="00962315">
          <w:footerReference w:type="default" r:id="rId16"/>
          <w:pgSz w:w="12240" w:h="15840" w:code="1"/>
          <w:pgMar w:top="1440" w:right="1440" w:bottom="1440" w:left="1440" w:header="720" w:footer="720" w:gutter="0"/>
          <w:pgNumType w:start="1"/>
          <w:cols w:space="720"/>
          <w:docGrid w:linePitch="360"/>
        </w:sectPr>
      </w:pPr>
    </w:p>
    <w:p w:rsidR="00962315" w:rsidP="004E5252" w:rsidRDefault="00A22F5B" w14:paraId="3E48C815" w14:textId="77777777">
      <w:pPr>
        <w:pStyle w:val="Title"/>
      </w:pPr>
      <w:r>
        <w:lastRenderedPageBreak/>
        <w:t>EXHIBIT A-2</w:t>
      </w:r>
    </w:p>
    <w:p w:rsidR="00962315" w:rsidP="00C80715" w:rsidRDefault="00A22F5B" w14:paraId="09309A49" w14:textId="77777777">
      <w:pPr>
        <w:pStyle w:val="Subtitlenotoc"/>
      </w:pPr>
      <w:r>
        <w:t>Drawings and Specifications</w:t>
      </w:r>
    </w:p>
    <w:p w:rsidR="00962315" w:rsidP="00C80715" w:rsidRDefault="00962315" w14:paraId="289B8F07" w14:textId="77777777">
      <w:pPr>
        <w:pStyle w:val="BodyText"/>
      </w:pPr>
    </w:p>
    <w:p w:rsidR="00962315" w:rsidP="004E5252" w:rsidRDefault="00962315" w14:paraId="72CAD555" w14:textId="77777777">
      <w:pPr>
        <w:sectPr w:rsidR="00962315">
          <w:footerReference w:type="default" r:id="rId17"/>
          <w:pgSz w:w="12240" w:h="15840" w:code="1"/>
          <w:pgMar w:top="1440" w:right="1440" w:bottom="1440" w:left="1440" w:header="720" w:footer="720" w:gutter="0"/>
          <w:pgNumType w:start="1"/>
          <w:cols w:space="720"/>
          <w:docGrid w:linePitch="360"/>
        </w:sectPr>
      </w:pPr>
    </w:p>
    <w:p w:rsidR="00962315" w:rsidP="004E5252" w:rsidRDefault="00A22F5B" w14:paraId="6A671D41" w14:textId="77777777">
      <w:pPr>
        <w:pStyle w:val="Title"/>
      </w:pPr>
      <w:r>
        <w:lastRenderedPageBreak/>
        <w:t>ExHIBIT B</w:t>
      </w:r>
    </w:p>
    <w:p w:rsidR="00962315" w:rsidP="00C80715" w:rsidRDefault="00A22F5B" w14:paraId="10DA3EBA" w14:textId="77777777">
      <w:pPr>
        <w:pStyle w:val="Subtitlenotoc"/>
      </w:pPr>
      <w:r>
        <w:t>Schedule</w:t>
      </w:r>
    </w:p>
    <w:p w:rsidRPr="00C80715" w:rsidR="00962315" w:rsidP="00C80715" w:rsidRDefault="00962315" w14:paraId="1FA51F91" w14:textId="77777777">
      <w:pPr>
        <w:pStyle w:val="BodyText"/>
      </w:pPr>
    </w:p>
    <w:p w:rsidR="00962315" w:rsidP="004E5252" w:rsidRDefault="00962315" w14:paraId="1CB8C7C8" w14:textId="77777777">
      <w:pPr>
        <w:sectPr w:rsidR="00962315">
          <w:headerReference w:type="default" r:id="rId18"/>
          <w:footerReference w:type="default" r:id="rId19"/>
          <w:pgSz w:w="12240" w:h="15840" w:code="1"/>
          <w:pgMar w:top="1440" w:right="1440" w:bottom="1440" w:left="1440" w:header="720" w:footer="720" w:gutter="0"/>
          <w:pgNumType w:start="1"/>
          <w:cols w:space="720"/>
          <w:docGrid w:linePitch="360"/>
        </w:sectPr>
      </w:pPr>
    </w:p>
    <w:p w:rsidR="00962315" w:rsidP="004E5252" w:rsidRDefault="00A22F5B" w14:paraId="77D50FC8" w14:textId="77777777">
      <w:pPr>
        <w:pStyle w:val="TitleDoc1BC"/>
      </w:pPr>
      <w:r>
        <w:lastRenderedPageBreak/>
        <w:t>EXHIBIT C</w:t>
      </w:r>
    </w:p>
    <w:p w:rsidR="00962315" w:rsidP="00C80715" w:rsidRDefault="00A22F5B" w14:paraId="43CB5A7A" w14:textId="77777777">
      <w:pPr>
        <w:pStyle w:val="Subtitlenotoc"/>
      </w:pPr>
      <w:proofErr w:type="gramStart"/>
      <w:r>
        <w:t>Form of</w:t>
      </w:r>
      <w:proofErr w:type="gramEnd"/>
      <w:r>
        <w:t xml:space="preserve"> Lien Waivers</w:t>
      </w:r>
    </w:p>
    <w:p w:rsidR="00962315" w:rsidP="004E5252" w:rsidRDefault="00962315" w14:paraId="6B5AC6AC" w14:textId="77777777">
      <w:pPr>
        <w:pStyle w:val="Title"/>
        <w:sectPr w:rsidR="00962315">
          <w:headerReference w:type="default" r:id="rId20"/>
          <w:footerReference w:type="default" r:id="rId21"/>
          <w:pgSz w:w="12240" w:h="15840" w:code="1"/>
          <w:pgMar w:top="1440" w:right="1440" w:bottom="1440" w:left="1440" w:header="720" w:footer="720" w:gutter="0"/>
          <w:pgNumType w:start="1"/>
          <w:cols w:space="720"/>
          <w:docGrid w:linePitch="360"/>
        </w:sectPr>
      </w:pPr>
    </w:p>
    <w:p w:rsidR="00962315" w:rsidP="004E5252" w:rsidRDefault="00A22F5B" w14:paraId="148491D9" w14:textId="77777777">
      <w:pPr>
        <w:pStyle w:val="Title"/>
      </w:pPr>
      <w:r>
        <w:lastRenderedPageBreak/>
        <w:t>EXHIBIT C-1</w:t>
      </w:r>
    </w:p>
    <w:p w:rsidR="00962315" w:rsidP="004E5252" w:rsidRDefault="00A22F5B" w14:paraId="3CDBF1E5" w14:textId="77777777">
      <w:pPr>
        <w:pStyle w:val="Title"/>
      </w:pPr>
      <w:r>
        <w:t>Waiver of Lien for Partial Payments</w:t>
      </w:r>
    </w:p>
    <w:p w:rsidR="00962315" w:rsidP="00A00859" w:rsidRDefault="00A22F5B" w14:paraId="5CDBC3A5" w14:textId="77777777">
      <w:pPr>
        <w:pStyle w:val="BodyTextFirstIndent"/>
        <w:jc w:val="both"/>
      </w:pPr>
      <w:r>
        <w:t>TO WHOM IT MAY CONCERN:</w:t>
      </w:r>
    </w:p>
    <w:p w:rsidR="00962315" w:rsidP="00A00859" w:rsidRDefault="00A22F5B" w14:paraId="75ED6888" w14:textId="2FD815B2">
      <w:pPr>
        <w:pStyle w:val="BodyTextFirstIndent"/>
        <w:jc w:val="both"/>
        <w:rPr>
          <w:szCs w:val="20"/>
        </w:rPr>
      </w:pPr>
      <w:r>
        <w:t xml:space="preserve">The undersigned, being duly sworn, deposes and says that he is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the Contractor for the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Work on the project located at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owned by </w:t>
      </w:r>
      <w:r w:rsidR="00653B65">
        <w:rPr>
          <w:color w:val="000000"/>
        </w:rPr>
        <w:t>____________</w:t>
      </w:r>
      <w:r>
        <w:t xml:space="preserve"> District (the “</w:t>
      </w:r>
      <w:r w:rsidRPr="000A5C6E">
        <w:rPr>
          <w:b/>
        </w:rPr>
        <w:t>Owner</w:t>
      </w:r>
      <w:r>
        <w:t xml:space="preserve">”).  That the total amount of the Work performed by the undersigned and approved for payment to date is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and the undersigned acknowledges that upon receipt of this partial payment, the Contractor has been paid for the Work performed and approved for payment to date the total Compensation.</w:t>
      </w:r>
    </w:p>
    <w:p w:rsidR="00962315" w:rsidP="00A00859" w:rsidRDefault="00A22F5B" w14:paraId="2FD01036" w14:textId="77777777">
      <w:pPr>
        <w:pStyle w:val="BodyTextFirstIndent"/>
        <w:jc w:val="both"/>
      </w:pPr>
      <w:r>
        <w:t xml:space="preserve">That the undersigned, for and in consideration of the sum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Dollars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in hand paid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receipt whereof before the signing and sealing of these presents is hereby acknowledged, does hereby acknowledge receipt of this partial payment due Contractor for Work performed or material furnished in connection with the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Improvements.</w:t>
      </w:r>
    </w:p>
    <w:p w:rsidR="00962315" w:rsidP="00A00859" w:rsidRDefault="00A22F5B" w14:paraId="5C0AA32F" w14:textId="77777777">
      <w:pPr>
        <w:pStyle w:val="BodyTextFirstIndent"/>
        <w:jc w:val="both"/>
      </w:pPr>
      <w:r>
        <w:t>And the undersigned, for and in consideration of the sum aforesaid, and other good and valuable consideration, does hereby waive and relinquish all right, which Contractor can or may have at this date, to file any lien, mechanics’, materialmen’s or otherwise, against said above property for or by reason of any work performed, or material furnished in connection with the construction of said Project, with the distinct understanding that this waiver shall not be construed as covering any right to file any such lien for work performed or material to be hereafter furnished if such work performed or material furnished hereafter be not on account of the aforesaid mentioned sum.  In addition, the undersigned hereby waives and releases any claims against the Owner and its directors, officers or agents in any manner related to or connected with the construction of the Project or the performance of the Work.</w:t>
      </w:r>
    </w:p>
    <w:p w:rsidR="00962315" w:rsidP="00A00859" w:rsidRDefault="00A22F5B" w14:paraId="1F232B6D" w14:textId="77777777">
      <w:pPr>
        <w:pStyle w:val="BodyTextFirstIndent"/>
        <w:jc w:val="both"/>
      </w:pPr>
      <w:r>
        <w:t>The undersigned hereby warrants and represents to the Owner that all suppliers of labor and material to the undersigned on the Project have been paid amounts due to date and hereby agrees to indemnify and hold harmless the Owner for any costs incurred due to claims threatened or initiated by such suppliers, including attorneys’ fees.</w:t>
      </w:r>
    </w:p>
    <w:p w:rsidR="00962315" w:rsidP="00A00859" w:rsidRDefault="00A22F5B" w14:paraId="2345B6E9" w14:textId="77777777">
      <w:pPr>
        <w:pStyle w:val="BodyTextFirstIndent"/>
        <w:jc w:val="both"/>
      </w:pPr>
      <w:r>
        <w:rPr>
          <w:snapToGrid w:val="0"/>
        </w:rPr>
        <w:br w:type="page"/>
      </w:r>
      <w:r>
        <w:lastRenderedPageBreak/>
        <w:t xml:space="preserve">IN WITNESS WHEREOF, I have hereunto set my hand and seal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w:t>
      </w:r>
    </w:p>
    <w:p w:rsidR="00962315" w:rsidP="00A00859" w:rsidRDefault="00962315" w14:paraId="4486D8F8" w14:textId="77777777">
      <w:pPr>
        <w:jc w:val="both"/>
      </w:pPr>
    </w:p>
    <w:tbl>
      <w:tblPr>
        <w:tblStyle w:val="TableGrid"/>
        <w:tblW w:w="0" w:type="auto"/>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640"/>
        <w:gridCol w:w="3600"/>
      </w:tblGrid>
      <w:tr w:rsidR="00F44617" w:rsidTr="005B59E6" w14:paraId="6A87641E" w14:textId="77777777">
        <w:tc>
          <w:tcPr>
            <w:tcW w:w="4240" w:type="dxa"/>
            <w:gridSpan w:val="2"/>
            <w:tcBorders>
              <w:top w:val="nil"/>
              <w:left w:val="nil"/>
              <w:bottom w:val="single" w:color="auto" w:sz="4" w:space="0"/>
              <w:right w:val="nil"/>
            </w:tcBorders>
          </w:tcPr>
          <w:p w:rsidR="00962315" w:rsidP="00A00859" w:rsidRDefault="00962315" w14:paraId="043E7126" w14:textId="77777777">
            <w:pPr>
              <w:keepNext/>
              <w:snapToGrid w:val="0"/>
              <w:jc w:val="both"/>
              <w:rPr>
                <w:sz w:val="20"/>
                <w:szCs w:val="22"/>
              </w:rPr>
            </w:pPr>
          </w:p>
        </w:tc>
      </w:tr>
      <w:tr w:rsidR="00F44617" w:rsidTr="005B59E6" w14:paraId="3B484212" w14:textId="77777777">
        <w:tc>
          <w:tcPr>
            <w:tcW w:w="4240" w:type="dxa"/>
            <w:gridSpan w:val="2"/>
            <w:tcBorders>
              <w:top w:val="single" w:color="auto" w:sz="4" w:space="0"/>
              <w:left w:val="nil"/>
              <w:bottom w:val="nil"/>
              <w:right w:val="nil"/>
            </w:tcBorders>
          </w:tcPr>
          <w:p w:rsidR="00962315" w:rsidP="00A00859" w:rsidRDefault="00A22F5B" w14:paraId="6718BE45" w14:textId="77777777">
            <w:pPr>
              <w:keepNext/>
              <w:snapToGrid w:val="0"/>
              <w:jc w:val="both"/>
              <w:rPr>
                <w:sz w:val="20"/>
                <w:szCs w:val="22"/>
              </w:rPr>
            </w:pPr>
            <w:r>
              <w:rPr>
                <w:szCs w:val="22"/>
              </w:rPr>
              <w:t>(Company Name)</w:t>
            </w:r>
          </w:p>
        </w:tc>
      </w:tr>
      <w:tr w:rsidR="00F44617" w:rsidTr="005B59E6" w14:paraId="602492BD" w14:textId="77777777">
        <w:tc>
          <w:tcPr>
            <w:tcW w:w="4240" w:type="dxa"/>
            <w:gridSpan w:val="2"/>
          </w:tcPr>
          <w:p w:rsidR="00962315" w:rsidP="00A00859" w:rsidRDefault="00962315" w14:paraId="5E1B80AF" w14:textId="77777777">
            <w:pPr>
              <w:keepNext/>
              <w:snapToGrid w:val="0"/>
              <w:jc w:val="both"/>
              <w:rPr>
                <w:sz w:val="20"/>
                <w:szCs w:val="22"/>
              </w:rPr>
            </w:pPr>
          </w:p>
        </w:tc>
      </w:tr>
      <w:tr w:rsidR="00F44617" w:rsidTr="005B59E6" w14:paraId="24BE1AD9" w14:textId="77777777">
        <w:tc>
          <w:tcPr>
            <w:tcW w:w="640" w:type="dxa"/>
          </w:tcPr>
          <w:p w:rsidR="00962315" w:rsidP="00A00859" w:rsidRDefault="00A22F5B" w14:paraId="761E3C57" w14:textId="77777777">
            <w:pPr>
              <w:keepNext/>
              <w:snapToGrid w:val="0"/>
              <w:jc w:val="both"/>
              <w:rPr>
                <w:sz w:val="20"/>
                <w:szCs w:val="22"/>
              </w:rPr>
            </w:pPr>
            <w:r>
              <w:rPr>
                <w:szCs w:val="22"/>
              </w:rPr>
              <w:t>By:</w:t>
            </w:r>
          </w:p>
        </w:tc>
        <w:tc>
          <w:tcPr>
            <w:tcW w:w="3600" w:type="dxa"/>
            <w:tcBorders>
              <w:top w:val="nil"/>
              <w:left w:val="nil"/>
              <w:bottom w:val="single" w:color="auto" w:sz="4" w:space="0"/>
              <w:right w:val="nil"/>
            </w:tcBorders>
          </w:tcPr>
          <w:p w:rsidR="00962315" w:rsidP="00A00859" w:rsidRDefault="00962315" w14:paraId="00FDD417" w14:textId="77777777">
            <w:pPr>
              <w:keepNext/>
              <w:snapToGrid w:val="0"/>
              <w:jc w:val="both"/>
              <w:rPr>
                <w:sz w:val="20"/>
                <w:szCs w:val="22"/>
              </w:rPr>
            </w:pPr>
          </w:p>
        </w:tc>
      </w:tr>
      <w:tr w:rsidR="00F44617" w:rsidTr="005B59E6" w14:paraId="033C085C" w14:textId="77777777">
        <w:tc>
          <w:tcPr>
            <w:tcW w:w="640" w:type="dxa"/>
          </w:tcPr>
          <w:p w:rsidR="00962315" w:rsidP="00A00859" w:rsidRDefault="00A22F5B" w14:paraId="2C18BBEB" w14:textId="77777777">
            <w:pPr>
              <w:keepNext/>
              <w:snapToGrid w:val="0"/>
              <w:jc w:val="both"/>
              <w:rPr>
                <w:sz w:val="20"/>
                <w:szCs w:val="22"/>
              </w:rPr>
            </w:pPr>
            <w:r>
              <w:rPr>
                <w:szCs w:val="22"/>
              </w:rPr>
              <w:t>Name:</w:t>
            </w:r>
          </w:p>
        </w:tc>
        <w:tc>
          <w:tcPr>
            <w:tcW w:w="3600" w:type="dxa"/>
            <w:tcBorders>
              <w:top w:val="single" w:color="auto" w:sz="4" w:space="0"/>
              <w:left w:val="nil"/>
              <w:bottom w:val="single" w:color="auto" w:sz="4" w:space="0"/>
              <w:right w:val="nil"/>
            </w:tcBorders>
          </w:tcPr>
          <w:p w:rsidR="00962315" w:rsidP="00A00859" w:rsidRDefault="00962315" w14:paraId="4BEDF77B" w14:textId="77777777">
            <w:pPr>
              <w:keepNext/>
              <w:snapToGrid w:val="0"/>
              <w:jc w:val="both"/>
              <w:rPr>
                <w:sz w:val="20"/>
                <w:szCs w:val="22"/>
              </w:rPr>
            </w:pPr>
          </w:p>
        </w:tc>
      </w:tr>
      <w:tr w:rsidR="00F44617" w:rsidTr="005B59E6" w14:paraId="5623145A" w14:textId="77777777">
        <w:tc>
          <w:tcPr>
            <w:tcW w:w="640" w:type="dxa"/>
          </w:tcPr>
          <w:p w:rsidR="00962315" w:rsidP="00A00859" w:rsidRDefault="00A22F5B" w14:paraId="311964F9" w14:textId="77777777">
            <w:pPr>
              <w:snapToGrid w:val="0"/>
              <w:jc w:val="both"/>
              <w:rPr>
                <w:sz w:val="20"/>
                <w:szCs w:val="22"/>
              </w:rPr>
            </w:pPr>
            <w:r>
              <w:rPr>
                <w:szCs w:val="22"/>
              </w:rPr>
              <w:t>Title:</w:t>
            </w:r>
          </w:p>
        </w:tc>
        <w:tc>
          <w:tcPr>
            <w:tcW w:w="3600" w:type="dxa"/>
            <w:tcBorders>
              <w:top w:val="single" w:color="auto" w:sz="4" w:space="0"/>
              <w:left w:val="nil"/>
              <w:bottom w:val="single" w:color="auto" w:sz="4" w:space="0"/>
              <w:right w:val="nil"/>
            </w:tcBorders>
          </w:tcPr>
          <w:p w:rsidR="00962315" w:rsidP="00A00859" w:rsidRDefault="00962315" w14:paraId="36437D1A" w14:textId="77777777">
            <w:pPr>
              <w:snapToGrid w:val="0"/>
              <w:jc w:val="both"/>
              <w:rPr>
                <w:sz w:val="20"/>
                <w:szCs w:val="22"/>
              </w:rPr>
            </w:pPr>
          </w:p>
        </w:tc>
      </w:tr>
    </w:tbl>
    <w:p w:rsidR="00962315" w:rsidP="00A00859" w:rsidRDefault="00962315" w14:paraId="1AD0AC98" w14:textId="77777777">
      <w:pPr>
        <w:jc w:val="both"/>
      </w:pPr>
    </w:p>
    <w:p w:rsidR="00962315" w:rsidP="00A00859" w:rsidRDefault="00962315" w14:paraId="527A0C46" w14:textId="77777777">
      <w:pPr>
        <w:jc w:val="both"/>
      </w:pPr>
    </w:p>
    <w:tbl>
      <w:tblPr>
        <w:tblStyle w:val="TableGrid"/>
        <w:tblW w:w="0" w:type="auto"/>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3840"/>
        <w:gridCol w:w="390"/>
      </w:tblGrid>
      <w:tr w:rsidR="00F44617" w:rsidTr="005B59E6" w14:paraId="1DDA577A" w14:textId="77777777">
        <w:tc>
          <w:tcPr>
            <w:tcW w:w="3840" w:type="dxa"/>
          </w:tcPr>
          <w:p w:rsidR="00962315" w:rsidP="00A00859" w:rsidRDefault="00A22F5B" w14:paraId="2F35B717" w14:textId="77777777">
            <w:pPr>
              <w:tabs>
                <w:tab w:val="left" w:pos="0"/>
                <w:tab w:val="left" w:pos="2880"/>
              </w:tabs>
              <w:suppressAutoHyphens/>
              <w:snapToGrid w:val="0"/>
              <w:jc w:val="both"/>
              <w:rPr>
                <w:sz w:val="20"/>
                <w:szCs w:val="20"/>
              </w:rPr>
            </w:pPr>
            <w:r>
              <w:t>STATE OF COLORADO</w:t>
            </w:r>
          </w:p>
        </w:tc>
        <w:tc>
          <w:tcPr>
            <w:tcW w:w="390" w:type="dxa"/>
          </w:tcPr>
          <w:p w:rsidR="00962315" w:rsidP="00A00859" w:rsidRDefault="00A22F5B" w14:paraId="3ABDC925" w14:textId="77777777">
            <w:pPr>
              <w:tabs>
                <w:tab w:val="left" w:pos="0"/>
                <w:tab w:val="left" w:pos="2880"/>
              </w:tabs>
              <w:suppressAutoHyphens/>
              <w:snapToGrid w:val="0"/>
              <w:jc w:val="both"/>
              <w:rPr>
                <w:sz w:val="20"/>
                <w:szCs w:val="20"/>
              </w:rPr>
            </w:pPr>
            <w:r>
              <w:t>)</w:t>
            </w:r>
          </w:p>
        </w:tc>
      </w:tr>
      <w:tr w:rsidR="00F44617" w:rsidTr="005B59E6" w14:paraId="4BFEEC1D" w14:textId="77777777">
        <w:tc>
          <w:tcPr>
            <w:tcW w:w="3840" w:type="dxa"/>
          </w:tcPr>
          <w:p w:rsidR="00962315" w:rsidP="00A00859" w:rsidRDefault="00962315" w14:paraId="5C5A9E4A" w14:textId="77777777">
            <w:pPr>
              <w:tabs>
                <w:tab w:val="left" w:pos="0"/>
                <w:tab w:val="left" w:pos="2880"/>
              </w:tabs>
              <w:suppressAutoHyphens/>
              <w:snapToGrid w:val="0"/>
              <w:jc w:val="both"/>
              <w:rPr>
                <w:sz w:val="20"/>
                <w:szCs w:val="20"/>
              </w:rPr>
            </w:pPr>
          </w:p>
        </w:tc>
        <w:tc>
          <w:tcPr>
            <w:tcW w:w="390" w:type="dxa"/>
          </w:tcPr>
          <w:p w:rsidR="00962315" w:rsidP="00A00859" w:rsidRDefault="00A22F5B" w14:paraId="1B7754DA" w14:textId="77777777">
            <w:pPr>
              <w:tabs>
                <w:tab w:val="left" w:pos="0"/>
                <w:tab w:val="left" w:pos="2880"/>
              </w:tabs>
              <w:suppressAutoHyphens/>
              <w:snapToGrid w:val="0"/>
              <w:jc w:val="both"/>
              <w:rPr>
                <w:sz w:val="20"/>
                <w:szCs w:val="20"/>
              </w:rPr>
            </w:pPr>
            <w:r>
              <w:t>) ss.</w:t>
            </w:r>
          </w:p>
        </w:tc>
      </w:tr>
      <w:tr w:rsidR="00F44617" w:rsidTr="005B59E6" w14:paraId="76918281" w14:textId="77777777">
        <w:tc>
          <w:tcPr>
            <w:tcW w:w="3840" w:type="dxa"/>
          </w:tcPr>
          <w:p w:rsidR="00962315" w:rsidP="00A00859" w:rsidRDefault="00A22F5B" w14:paraId="0DB4E1DD" w14:textId="77777777">
            <w:pPr>
              <w:tabs>
                <w:tab w:val="left" w:pos="0"/>
                <w:tab w:val="left" w:pos="2880"/>
              </w:tabs>
              <w:suppressAutoHyphens/>
              <w:snapToGrid w:val="0"/>
              <w:jc w:val="both"/>
              <w:rPr>
                <w:sz w:val="20"/>
                <w:szCs w:val="20"/>
              </w:rPr>
            </w:pPr>
            <w:r>
              <w:t>COUNTY OF ___________________</w:t>
            </w:r>
          </w:p>
        </w:tc>
        <w:tc>
          <w:tcPr>
            <w:tcW w:w="390" w:type="dxa"/>
          </w:tcPr>
          <w:p w:rsidR="00962315" w:rsidP="00A00859" w:rsidRDefault="00A22F5B" w14:paraId="6F49A024" w14:textId="77777777">
            <w:pPr>
              <w:tabs>
                <w:tab w:val="left" w:pos="0"/>
                <w:tab w:val="left" w:pos="2880"/>
              </w:tabs>
              <w:suppressAutoHyphens/>
              <w:snapToGrid w:val="0"/>
              <w:jc w:val="both"/>
              <w:rPr>
                <w:sz w:val="20"/>
                <w:szCs w:val="20"/>
              </w:rPr>
            </w:pPr>
            <w:r>
              <w:t>)</w:t>
            </w:r>
          </w:p>
        </w:tc>
      </w:tr>
    </w:tbl>
    <w:p w:rsidR="00962315" w:rsidP="00A00859" w:rsidRDefault="00962315" w14:paraId="474891C3" w14:textId="77777777">
      <w:pPr>
        <w:jc w:val="both"/>
        <w:rPr>
          <w:szCs w:val="20"/>
        </w:rPr>
      </w:pPr>
    </w:p>
    <w:p w:rsidR="00962315" w:rsidP="00A00859" w:rsidRDefault="00A22F5B" w14:paraId="460CCC44" w14:textId="77777777">
      <w:pPr>
        <w:pStyle w:val="BodyTextFirstIndent"/>
        <w:keepNext/>
        <w:jc w:val="both"/>
      </w:pPr>
      <w:r>
        <w:t xml:space="preserve">Subscribed and sworn to before me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on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w:t>
      </w:r>
    </w:p>
    <w:p w:rsidR="00962315" w:rsidP="00A00859" w:rsidRDefault="00A22F5B" w14:paraId="74053227" w14:textId="77777777">
      <w:pPr>
        <w:pStyle w:val="BodyTextFirstIndent"/>
        <w:keepNext/>
        <w:spacing w:after="480"/>
        <w:jc w:val="both"/>
      </w:pPr>
      <w:r>
        <w:t>Witness my hand and official seal.</w:t>
      </w:r>
    </w:p>
    <w:tbl>
      <w:tblPr>
        <w:tblW w:w="5000" w:type="pct"/>
        <w:tblLayout w:type="fixed"/>
        <w:tblCellMar>
          <w:left w:w="0" w:type="dxa"/>
          <w:right w:w="115" w:type="dxa"/>
        </w:tblCellMar>
        <w:tblLook w:val="0000" w:firstRow="0" w:lastRow="0" w:firstColumn="0" w:lastColumn="0" w:noHBand="0" w:noVBand="0"/>
      </w:tblPr>
      <w:tblGrid>
        <w:gridCol w:w="2577"/>
        <w:gridCol w:w="2109"/>
        <w:gridCol w:w="4674"/>
      </w:tblGrid>
      <w:tr w:rsidR="00F44617" w:rsidTr="005B59E6" w14:paraId="7B938343" w14:textId="77777777">
        <w:tc>
          <w:tcPr>
            <w:tcW w:w="2609" w:type="dxa"/>
          </w:tcPr>
          <w:p w:rsidR="00962315" w:rsidP="00A00859" w:rsidRDefault="00A22F5B" w14:paraId="06620020" w14:textId="77777777">
            <w:pPr>
              <w:keepNext/>
              <w:jc w:val="both"/>
            </w:pPr>
            <w:r>
              <w:t>My commission expires:</w:t>
            </w:r>
          </w:p>
        </w:tc>
        <w:tc>
          <w:tcPr>
            <w:tcW w:w="2134" w:type="dxa"/>
            <w:tcBorders>
              <w:bottom w:val="single" w:color="auto" w:sz="4" w:space="0"/>
            </w:tcBorders>
          </w:tcPr>
          <w:p w:rsidR="00962315" w:rsidP="00A00859" w:rsidRDefault="00962315" w14:paraId="78AB8C23" w14:textId="77777777">
            <w:pPr>
              <w:keepNext/>
              <w:jc w:val="both"/>
            </w:pPr>
          </w:p>
        </w:tc>
        <w:tc>
          <w:tcPr>
            <w:tcW w:w="4732" w:type="dxa"/>
          </w:tcPr>
          <w:p w:rsidR="00962315" w:rsidP="00A00859" w:rsidRDefault="00962315" w14:paraId="682C039D" w14:textId="77777777">
            <w:pPr>
              <w:keepNext/>
              <w:jc w:val="both"/>
            </w:pPr>
          </w:p>
        </w:tc>
      </w:tr>
      <w:tr w:rsidR="00F44617" w:rsidTr="005B59E6" w14:paraId="38AAF18A" w14:textId="77777777">
        <w:trPr>
          <w:cantSplit/>
        </w:trPr>
        <w:tc>
          <w:tcPr>
            <w:tcW w:w="4743" w:type="dxa"/>
            <w:gridSpan w:val="2"/>
          </w:tcPr>
          <w:p w:rsidR="00962315" w:rsidP="00A00859" w:rsidRDefault="00962315" w14:paraId="651F8A63" w14:textId="77777777">
            <w:pPr>
              <w:keepNext/>
              <w:jc w:val="both"/>
            </w:pPr>
          </w:p>
        </w:tc>
        <w:tc>
          <w:tcPr>
            <w:tcW w:w="4732" w:type="dxa"/>
          </w:tcPr>
          <w:p w:rsidR="00962315" w:rsidP="00A00859" w:rsidRDefault="00962315" w14:paraId="060CEB49" w14:textId="77777777">
            <w:pPr>
              <w:keepNext/>
              <w:jc w:val="both"/>
            </w:pPr>
          </w:p>
        </w:tc>
      </w:tr>
      <w:tr w:rsidR="00F44617" w:rsidTr="005B59E6" w14:paraId="77938355" w14:textId="77777777">
        <w:trPr>
          <w:cantSplit/>
        </w:trPr>
        <w:tc>
          <w:tcPr>
            <w:tcW w:w="4743" w:type="dxa"/>
            <w:gridSpan w:val="2"/>
          </w:tcPr>
          <w:p w:rsidR="00962315" w:rsidP="00A00859" w:rsidRDefault="00962315" w14:paraId="11010072" w14:textId="77777777">
            <w:pPr>
              <w:keepNext/>
              <w:jc w:val="both"/>
            </w:pPr>
          </w:p>
        </w:tc>
        <w:tc>
          <w:tcPr>
            <w:tcW w:w="4732" w:type="dxa"/>
          </w:tcPr>
          <w:p w:rsidR="00962315" w:rsidP="00A00859" w:rsidRDefault="00962315" w14:paraId="6E7AC990" w14:textId="77777777">
            <w:pPr>
              <w:keepNext/>
              <w:jc w:val="both"/>
            </w:pPr>
          </w:p>
        </w:tc>
      </w:tr>
      <w:tr w:rsidR="00F44617" w:rsidTr="005B59E6" w14:paraId="51D6E8FF" w14:textId="77777777">
        <w:trPr>
          <w:cantSplit/>
        </w:trPr>
        <w:tc>
          <w:tcPr>
            <w:tcW w:w="4743" w:type="dxa"/>
            <w:gridSpan w:val="2"/>
          </w:tcPr>
          <w:p w:rsidR="00962315" w:rsidP="00A00859" w:rsidRDefault="00962315" w14:paraId="712254FA" w14:textId="77777777">
            <w:pPr>
              <w:keepNext/>
              <w:jc w:val="both"/>
            </w:pPr>
          </w:p>
        </w:tc>
        <w:tc>
          <w:tcPr>
            <w:tcW w:w="4732" w:type="dxa"/>
            <w:tcBorders>
              <w:bottom w:val="single" w:color="auto" w:sz="4" w:space="0"/>
            </w:tcBorders>
          </w:tcPr>
          <w:p w:rsidR="00962315" w:rsidP="00A00859" w:rsidRDefault="00962315" w14:paraId="4D22F9D3" w14:textId="77777777">
            <w:pPr>
              <w:keepNext/>
              <w:jc w:val="both"/>
            </w:pPr>
          </w:p>
        </w:tc>
      </w:tr>
      <w:tr w:rsidR="00F44617" w:rsidTr="005B59E6" w14:paraId="39E182E5" w14:textId="77777777">
        <w:trPr>
          <w:cantSplit/>
        </w:trPr>
        <w:tc>
          <w:tcPr>
            <w:tcW w:w="4743" w:type="dxa"/>
            <w:gridSpan w:val="2"/>
          </w:tcPr>
          <w:p w:rsidR="00962315" w:rsidP="00A00859" w:rsidRDefault="00962315" w14:paraId="3CB55435" w14:textId="77777777">
            <w:pPr>
              <w:jc w:val="both"/>
            </w:pPr>
          </w:p>
        </w:tc>
        <w:tc>
          <w:tcPr>
            <w:tcW w:w="4732" w:type="dxa"/>
            <w:tcBorders>
              <w:top w:val="single" w:color="auto" w:sz="4" w:space="0"/>
            </w:tcBorders>
          </w:tcPr>
          <w:p w:rsidR="00962315" w:rsidP="00A00859" w:rsidRDefault="00A22F5B" w14:paraId="136C395E" w14:textId="77777777">
            <w:pPr>
              <w:jc w:val="both"/>
            </w:pPr>
            <w:r>
              <w:t>Notary Public</w:t>
            </w:r>
          </w:p>
        </w:tc>
      </w:tr>
    </w:tbl>
    <w:p w:rsidR="00962315" w:rsidP="00A00859" w:rsidRDefault="00962315" w14:paraId="1B676A6E" w14:textId="77777777">
      <w:pPr>
        <w:jc w:val="both"/>
      </w:pPr>
    </w:p>
    <w:p w:rsidR="00962315" w:rsidP="004E5252" w:rsidRDefault="00962315" w14:paraId="696AAC44" w14:textId="77777777">
      <w:pPr>
        <w:pStyle w:val="Title4BUC"/>
        <w:rPr>
          <w:snapToGrid w:val="0"/>
          <w:u w:val="none"/>
        </w:rPr>
        <w:sectPr w:rsidR="00962315">
          <w:footerReference w:type="default" r:id="rId22"/>
          <w:pgSz w:w="12240" w:h="15840" w:code="1"/>
          <w:pgMar w:top="1440" w:right="1440" w:bottom="1440" w:left="1440" w:header="720" w:footer="720" w:gutter="0"/>
          <w:pgNumType w:start="1"/>
          <w:cols w:space="720"/>
          <w:docGrid w:linePitch="360"/>
        </w:sectPr>
      </w:pPr>
    </w:p>
    <w:p w:rsidR="00962315" w:rsidP="004E5252" w:rsidRDefault="00A22F5B" w14:paraId="3C5F9049" w14:textId="77777777">
      <w:pPr>
        <w:pStyle w:val="Title4BUC"/>
        <w:rPr>
          <w:u w:val="none"/>
        </w:rPr>
      </w:pPr>
      <w:r w:rsidRPr="00CD7EC8">
        <w:rPr>
          <w:snapToGrid w:val="0"/>
          <w:u w:val="none"/>
        </w:rPr>
        <w:lastRenderedPageBreak/>
        <w:t xml:space="preserve">EXHIBIT </w:t>
      </w:r>
      <w:r w:rsidRPr="00CD7EC8">
        <w:rPr>
          <w:u w:val="none"/>
        </w:rPr>
        <w:t>C-2</w:t>
      </w:r>
    </w:p>
    <w:p w:rsidRPr="00CD7EC8" w:rsidR="00962315" w:rsidP="00C80715" w:rsidRDefault="00A22F5B" w14:paraId="392F035B" w14:textId="77777777">
      <w:pPr>
        <w:pStyle w:val="Subtitlenotoc"/>
      </w:pPr>
      <w:r>
        <w:t>Waiver o</w:t>
      </w:r>
      <w:r w:rsidRPr="00CD7EC8">
        <w:t xml:space="preserve">f Lien </w:t>
      </w:r>
      <w:r>
        <w:t>f</w:t>
      </w:r>
      <w:r w:rsidRPr="00CD7EC8">
        <w:t>or Final Payments</w:t>
      </w:r>
    </w:p>
    <w:p w:rsidR="00962315" w:rsidP="00A00859" w:rsidRDefault="00A22F5B" w14:paraId="5BA094CC" w14:textId="77777777">
      <w:pPr>
        <w:pStyle w:val="BodyTextFirstIndent"/>
        <w:jc w:val="both"/>
      </w:pPr>
      <w:r>
        <w:t>TO WHOM IT MAY CONCERN:</w:t>
      </w:r>
    </w:p>
    <w:p w:rsidR="00962315" w:rsidP="00A00859" w:rsidRDefault="00A22F5B" w14:paraId="3A792EAD" w14:textId="72BAB241">
      <w:pPr>
        <w:pStyle w:val="BodyTextFirstIndent"/>
        <w:jc w:val="both"/>
      </w:pPr>
      <w:r>
        <w:t xml:space="preserve">The undersigned, being duly sworn, deposes and says that he is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of the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who is the Contractor for the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Work on the project located at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owned by </w:t>
      </w:r>
      <w:r w:rsidR="004A5854">
        <w:t>RiNo</w:t>
      </w:r>
      <w:r w:rsidRPr="00313916" w:rsidR="004A5854">
        <w:t xml:space="preserve"> </w:t>
      </w:r>
      <w:r w:rsidR="004A5854">
        <w:t>Denver General</w:t>
      </w:r>
      <w:r w:rsidRPr="00313916" w:rsidR="004A5854">
        <w:t xml:space="preserve"> Improvement District</w:t>
      </w:r>
      <w:r w:rsidR="004A5854">
        <w:t xml:space="preserve"> </w:t>
      </w:r>
      <w:r>
        <w:t>(the “</w:t>
      </w:r>
      <w:r w:rsidRPr="000A5C6E">
        <w:rPr>
          <w:b/>
        </w:rPr>
        <w:t>Owner</w:t>
      </w:r>
      <w:r>
        <w:t xml:space="preserve">”).  That the total amount of the contract including extras is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Dollars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and the undersigned acknowledges that upon receipt of this final payment, the Contractor has been paid in full the total Compensation.</w:t>
      </w:r>
    </w:p>
    <w:p w:rsidR="00962315" w:rsidP="00A00859" w:rsidRDefault="00A22F5B" w14:paraId="56007126" w14:textId="77777777">
      <w:pPr>
        <w:pStyle w:val="BodyTextFirstIndent"/>
        <w:jc w:val="both"/>
      </w:pPr>
      <w:r>
        <w:t xml:space="preserve">That the undersigned, for and in consideration of the sum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Dollars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in hand paid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receipt whereof before the signing and sealing of these presents is hereby acknowledged, does hereby acknowledge receipt in full of all sums due Contractor for Work performed or material furnished in connection with the Project, and the undersigned, for and in consideration of the sum aforesaid, and other good and valuable consideration, does hereby waive and relinquish all right, which Contractor can or may have at this date, to file any lien, mechanics’, materialmen’s  or otherwise, against said above property for or by reason of any Work performed, or material furnished in connection with the construction of said Project, with the distinct understanding that this waiver shall not be construed as covering any right to file any such lien for Work performed or material to be hereafter furnished if such Work performed or material furnished hereafter be not on account of the aforesaid mentioned sum.  In addition, the undersigned hereby waives and releases any claims against the Owner and its directors, officers or agents in any manner related to or connected with the construction of the Project or the performance of the Work.</w:t>
      </w:r>
    </w:p>
    <w:p w:rsidR="00962315" w:rsidP="00A00859" w:rsidRDefault="00A22F5B" w14:paraId="6A019186" w14:textId="77777777">
      <w:pPr>
        <w:pStyle w:val="BodyTextFirstIndent"/>
        <w:jc w:val="both"/>
      </w:pPr>
      <w:r>
        <w:t>The undersigned hereby warrants and represents to the Owner that all suppliers of labor and material to the undersigned on the Project have been paid in full and hereby agrees to indemnify and hold harmless the Owner for any costs incurred due to claims threatened or initiated by such suppliers, including attorneys’ fees.</w:t>
      </w:r>
    </w:p>
    <w:p w:rsidR="00962315" w:rsidP="00A00859" w:rsidRDefault="00A22F5B" w14:paraId="5938AFE6" w14:textId="77777777">
      <w:pPr>
        <w:pStyle w:val="BodyTextFirstIndent"/>
        <w:jc w:val="both"/>
      </w:pPr>
      <w:r>
        <w:t xml:space="preserve">IN WITNESS WHEREOF, I have hereunto set my hand and seal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p>
    <w:tbl>
      <w:tblPr>
        <w:tblStyle w:val="TableGrid"/>
        <w:tblW w:w="0" w:type="auto"/>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640"/>
        <w:gridCol w:w="3567"/>
        <w:gridCol w:w="832"/>
        <w:gridCol w:w="520"/>
        <w:gridCol w:w="3801"/>
      </w:tblGrid>
      <w:tr w:rsidR="00F44617" w:rsidTr="005B59E6" w14:paraId="74257D97" w14:textId="77777777">
        <w:tc>
          <w:tcPr>
            <w:tcW w:w="4200" w:type="dxa"/>
            <w:gridSpan w:val="2"/>
            <w:tcBorders>
              <w:top w:val="nil"/>
              <w:left w:val="nil"/>
              <w:bottom w:val="single" w:color="auto" w:sz="4" w:space="0"/>
              <w:right w:val="nil"/>
            </w:tcBorders>
          </w:tcPr>
          <w:p w:rsidR="00962315" w:rsidP="00A00859" w:rsidRDefault="00962315" w14:paraId="6EC0EBCF" w14:textId="77777777">
            <w:pPr>
              <w:snapToGrid w:val="0"/>
              <w:jc w:val="both"/>
              <w:rPr>
                <w:sz w:val="20"/>
                <w:szCs w:val="22"/>
              </w:rPr>
            </w:pPr>
          </w:p>
        </w:tc>
        <w:tc>
          <w:tcPr>
            <w:tcW w:w="840" w:type="dxa"/>
          </w:tcPr>
          <w:p w:rsidR="00962315" w:rsidP="00A00859" w:rsidRDefault="00962315" w14:paraId="7A235B8F" w14:textId="77777777">
            <w:pPr>
              <w:snapToGrid w:val="0"/>
              <w:jc w:val="both"/>
              <w:rPr>
                <w:sz w:val="20"/>
                <w:szCs w:val="22"/>
              </w:rPr>
            </w:pPr>
          </w:p>
        </w:tc>
        <w:tc>
          <w:tcPr>
            <w:tcW w:w="4320" w:type="dxa"/>
            <w:gridSpan w:val="2"/>
          </w:tcPr>
          <w:p w:rsidR="00962315" w:rsidP="00A00859" w:rsidRDefault="00962315" w14:paraId="397C646D" w14:textId="77777777">
            <w:pPr>
              <w:snapToGrid w:val="0"/>
              <w:jc w:val="both"/>
              <w:rPr>
                <w:sz w:val="20"/>
                <w:szCs w:val="22"/>
              </w:rPr>
            </w:pPr>
          </w:p>
        </w:tc>
      </w:tr>
      <w:tr w:rsidR="00F44617" w:rsidTr="005B59E6" w14:paraId="2BD50E5B" w14:textId="77777777">
        <w:tc>
          <w:tcPr>
            <w:tcW w:w="4200" w:type="dxa"/>
            <w:gridSpan w:val="2"/>
            <w:tcBorders>
              <w:top w:val="single" w:color="auto" w:sz="4" w:space="0"/>
              <w:left w:val="nil"/>
              <w:bottom w:val="nil"/>
              <w:right w:val="nil"/>
            </w:tcBorders>
          </w:tcPr>
          <w:p w:rsidR="00962315" w:rsidP="00A00859" w:rsidRDefault="00A22F5B" w14:paraId="5D4FFB72" w14:textId="77777777">
            <w:pPr>
              <w:snapToGrid w:val="0"/>
              <w:jc w:val="both"/>
              <w:rPr>
                <w:sz w:val="20"/>
                <w:szCs w:val="22"/>
              </w:rPr>
            </w:pPr>
            <w:r>
              <w:rPr>
                <w:szCs w:val="22"/>
              </w:rPr>
              <w:t>(Company Name)</w:t>
            </w:r>
          </w:p>
        </w:tc>
        <w:tc>
          <w:tcPr>
            <w:tcW w:w="840" w:type="dxa"/>
          </w:tcPr>
          <w:p w:rsidR="00962315" w:rsidP="00A00859" w:rsidRDefault="00962315" w14:paraId="606E2C57" w14:textId="77777777">
            <w:pPr>
              <w:snapToGrid w:val="0"/>
              <w:jc w:val="both"/>
              <w:rPr>
                <w:sz w:val="20"/>
                <w:szCs w:val="22"/>
              </w:rPr>
            </w:pPr>
          </w:p>
        </w:tc>
        <w:tc>
          <w:tcPr>
            <w:tcW w:w="4320" w:type="dxa"/>
            <w:gridSpan w:val="2"/>
          </w:tcPr>
          <w:p w:rsidR="00962315" w:rsidP="00A00859" w:rsidRDefault="00962315" w14:paraId="7DA7DCF8" w14:textId="77777777">
            <w:pPr>
              <w:snapToGrid w:val="0"/>
              <w:jc w:val="both"/>
              <w:rPr>
                <w:sz w:val="20"/>
                <w:szCs w:val="22"/>
              </w:rPr>
            </w:pPr>
          </w:p>
        </w:tc>
      </w:tr>
      <w:tr w:rsidR="00F44617" w:rsidTr="005B59E6" w14:paraId="6DF28CA6" w14:textId="77777777">
        <w:tc>
          <w:tcPr>
            <w:tcW w:w="600" w:type="dxa"/>
          </w:tcPr>
          <w:p w:rsidR="00962315" w:rsidP="00A00859" w:rsidRDefault="00962315" w14:paraId="27948111" w14:textId="77777777">
            <w:pPr>
              <w:snapToGrid w:val="0"/>
              <w:jc w:val="both"/>
              <w:rPr>
                <w:sz w:val="20"/>
                <w:szCs w:val="22"/>
              </w:rPr>
            </w:pPr>
          </w:p>
        </w:tc>
        <w:tc>
          <w:tcPr>
            <w:tcW w:w="3600" w:type="dxa"/>
          </w:tcPr>
          <w:p w:rsidR="00962315" w:rsidP="00A00859" w:rsidRDefault="00962315" w14:paraId="07283203" w14:textId="77777777">
            <w:pPr>
              <w:snapToGrid w:val="0"/>
              <w:jc w:val="both"/>
              <w:rPr>
                <w:sz w:val="20"/>
                <w:szCs w:val="22"/>
              </w:rPr>
            </w:pPr>
          </w:p>
        </w:tc>
        <w:tc>
          <w:tcPr>
            <w:tcW w:w="840" w:type="dxa"/>
          </w:tcPr>
          <w:p w:rsidR="00962315" w:rsidP="00A00859" w:rsidRDefault="00962315" w14:paraId="2C133F7C" w14:textId="77777777">
            <w:pPr>
              <w:snapToGrid w:val="0"/>
              <w:jc w:val="both"/>
              <w:rPr>
                <w:sz w:val="20"/>
                <w:szCs w:val="22"/>
              </w:rPr>
            </w:pPr>
          </w:p>
        </w:tc>
        <w:tc>
          <w:tcPr>
            <w:tcW w:w="4320" w:type="dxa"/>
            <w:gridSpan w:val="2"/>
          </w:tcPr>
          <w:p w:rsidR="00962315" w:rsidP="00A00859" w:rsidRDefault="00962315" w14:paraId="797739D5" w14:textId="77777777">
            <w:pPr>
              <w:snapToGrid w:val="0"/>
              <w:jc w:val="both"/>
              <w:rPr>
                <w:sz w:val="20"/>
                <w:szCs w:val="22"/>
              </w:rPr>
            </w:pPr>
          </w:p>
        </w:tc>
      </w:tr>
      <w:tr w:rsidR="00F44617" w:rsidTr="005B59E6" w14:paraId="1FDE37FD" w14:textId="77777777">
        <w:tc>
          <w:tcPr>
            <w:tcW w:w="600" w:type="dxa"/>
          </w:tcPr>
          <w:p w:rsidR="00962315" w:rsidP="00A00859" w:rsidRDefault="00A22F5B" w14:paraId="0D0AA848" w14:textId="77777777">
            <w:pPr>
              <w:snapToGrid w:val="0"/>
              <w:jc w:val="both"/>
              <w:rPr>
                <w:sz w:val="20"/>
                <w:szCs w:val="22"/>
              </w:rPr>
            </w:pPr>
            <w:r>
              <w:rPr>
                <w:szCs w:val="22"/>
              </w:rPr>
              <w:t>By:</w:t>
            </w:r>
          </w:p>
        </w:tc>
        <w:tc>
          <w:tcPr>
            <w:tcW w:w="3600" w:type="dxa"/>
            <w:tcBorders>
              <w:top w:val="nil"/>
              <w:left w:val="nil"/>
              <w:bottom w:val="single" w:color="auto" w:sz="4" w:space="0"/>
              <w:right w:val="nil"/>
            </w:tcBorders>
          </w:tcPr>
          <w:p w:rsidR="00962315" w:rsidP="00A00859" w:rsidRDefault="00962315" w14:paraId="6CE67BE4" w14:textId="77777777">
            <w:pPr>
              <w:snapToGrid w:val="0"/>
              <w:jc w:val="both"/>
              <w:rPr>
                <w:sz w:val="20"/>
                <w:szCs w:val="22"/>
              </w:rPr>
            </w:pPr>
          </w:p>
        </w:tc>
        <w:tc>
          <w:tcPr>
            <w:tcW w:w="840" w:type="dxa"/>
          </w:tcPr>
          <w:p w:rsidR="00962315" w:rsidP="00A00859" w:rsidRDefault="00962315" w14:paraId="612BBA56" w14:textId="77777777">
            <w:pPr>
              <w:snapToGrid w:val="0"/>
              <w:jc w:val="both"/>
              <w:rPr>
                <w:sz w:val="20"/>
                <w:szCs w:val="22"/>
              </w:rPr>
            </w:pPr>
          </w:p>
        </w:tc>
        <w:tc>
          <w:tcPr>
            <w:tcW w:w="480" w:type="dxa"/>
          </w:tcPr>
          <w:p w:rsidR="00962315" w:rsidP="00A00859" w:rsidRDefault="00A22F5B" w14:paraId="65984D48" w14:textId="77777777">
            <w:pPr>
              <w:snapToGrid w:val="0"/>
              <w:jc w:val="both"/>
              <w:rPr>
                <w:sz w:val="20"/>
                <w:szCs w:val="22"/>
              </w:rPr>
            </w:pPr>
            <w:r>
              <w:rPr>
                <w:szCs w:val="22"/>
              </w:rPr>
              <w:t>Date:</w:t>
            </w:r>
          </w:p>
        </w:tc>
        <w:tc>
          <w:tcPr>
            <w:tcW w:w="3840" w:type="dxa"/>
            <w:tcBorders>
              <w:top w:val="nil"/>
              <w:left w:val="nil"/>
              <w:bottom w:val="single" w:color="auto" w:sz="4" w:space="0"/>
              <w:right w:val="nil"/>
            </w:tcBorders>
          </w:tcPr>
          <w:p w:rsidR="00962315" w:rsidP="00A00859" w:rsidRDefault="00962315" w14:paraId="1ED9AD68" w14:textId="77777777">
            <w:pPr>
              <w:snapToGrid w:val="0"/>
              <w:jc w:val="both"/>
              <w:rPr>
                <w:sz w:val="20"/>
                <w:szCs w:val="22"/>
              </w:rPr>
            </w:pPr>
          </w:p>
        </w:tc>
      </w:tr>
      <w:tr w:rsidR="00F44617" w:rsidTr="005B59E6" w14:paraId="0DDDEEFA" w14:textId="77777777">
        <w:tc>
          <w:tcPr>
            <w:tcW w:w="600" w:type="dxa"/>
          </w:tcPr>
          <w:p w:rsidR="00962315" w:rsidP="00A00859" w:rsidRDefault="00A22F5B" w14:paraId="2B16AA25" w14:textId="77777777">
            <w:pPr>
              <w:snapToGrid w:val="0"/>
              <w:jc w:val="both"/>
              <w:rPr>
                <w:sz w:val="20"/>
                <w:szCs w:val="22"/>
              </w:rPr>
            </w:pPr>
            <w:r>
              <w:rPr>
                <w:szCs w:val="22"/>
              </w:rPr>
              <w:t>Name:</w:t>
            </w:r>
          </w:p>
        </w:tc>
        <w:tc>
          <w:tcPr>
            <w:tcW w:w="3600" w:type="dxa"/>
            <w:tcBorders>
              <w:top w:val="single" w:color="auto" w:sz="4" w:space="0"/>
              <w:left w:val="nil"/>
              <w:bottom w:val="single" w:color="auto" w:sz="4" w:space="0"/>
              <w:right w:val="nil"/>
            </w:tcBorders>
          </w:tcPr>
          <w:p w:rsidR="00962315" w:rsidP="00A00859" w:rsidRDefault="00962315" w14:paraId="1F8A20FD" w14:textId="77777777">
            <w:pPr>
              <w:snapToGrid w:val="0"/>
              <w:jc w:val="both"/>
              <w:rPr>
                <w:sz w:val="20"/>
                <w:szCs w:val="22"/>
              </w:rPr>
            </w:pPr>
          </w:p>
        </w:tc>
        <w:tc>
          <w:tcPr>
            <w:tcW w:w="840" w:type="dxa"/>
          </w:tcPr>
          <w:p w:rsidR="00962315" w:rsidP="00A00859" w:rsidRDefault="00962315" w14:paraId="112051B2" w14:textId="77777777">
            <w:pPr>
              <w:snapToGrid w:val="0"/>
              <w:jc w:val="both"/>
              <w:rPr>
                <w:sz w:val="20"/>
                <w:szCs w:val="22"/>
              </w:rPr>
            </w:pPr>
          </w:p>
        </w:tc>
        <w:tc>
          <w:tcPr>
            <w:tcW w:w="4320" w:type="dxa"/>
            <w:gridSpan w:val="2"/>
          </w:tcPr>
          <w:p w:rsidR="00962315" w:rsidP="00A00859" w:rsidRDefault="00962315" w14:paraId="1FEACD97" w14:textId="77777777">
            <w:pPr>
              <w:snapToGrid w:val="0"/>
              <w:jc w:val="both"/>
              <w:rPr>
                <w:sz w:val="20"/>
                <w:szCs w:val="22"/>
              </w:rPr>
            </w:pPr>
          </w:p>
        </w:tc>
      </w:tr>
      <w:tr w:rsidR="00F44617" w:rsidTr="005B59E6" w14:paraId="369ED1B0" w14:textId="77777777">
        <w:tc>
          <w:tcPr>
            <w:tcW w:w="600" w:type="dxa"/>
          </w:tcPr>
          <w:p w:rsidR="00962315" w:rsidP="00A00859" w:rsidRDefault="00A22F5B" w14:paraId="1625AD7C" w14:textId="77777777">
            <w:pPr>
              <w:snapToGrid w:val="0"/>
              <w:jc w:val="both"/>
              <w:rPr>
                <w:sz w:val="20"/>
                <w:szCs w:val="22"/>
              </w:rPr>
            </w:pPr>
            <w:r>
              <w:rPr>
                <w:szCs w:val="22"/>
              </w:rPr>
              <w:t>Title:</w:t>
            </w:r>
          </w:p>
        </w:tc>
        <w:tc>
          <w:tcPr>
            <w:tcW w:w="3600" w:type="dxa"/>
            <w:tcBorders>
              <w:top w:val="single" w:color="auto" w:sz="4" w:space="0"/>
              <w:left w:val="nil"/>
              <w:bottom w:val="single" w:color="auto" w:sz="4" w:space="0"/>
              <w:right w:val="nil"/>
            </w:tcBorders>
          </w:tcPr>
          <w:p w:rsidR="00962315" w:rsidP="00A00859" w:rsidRDefault="00962315" w14:paraId="3E7D3E85" w14:textId="77777777">
            <w:pPr>
              <w:snapToGrid w:val="0"/>
              <w:jc w:val="both"/>
              <w:rPr>
                <w:sz w:val="20"/>
                <w:szCs w:val="22"/>
              </w:rPr>
            </w:pPr>
          </w:p>
        </w:tc>
        <w:tc>
          <w:tcPr>
            <w:tcW w:w="840" w:type="dxa"/>
          </w:tcPr>
          <w:p w:rsidR="00962315" w:rsidP="00A00859" w:rsidRDefault="00962315" w14:paraId="65D4514D" w14:textId="77777777">
            <w:pPr>
              <w:snapToGrid w:val="0"/>
              <w:jc w:val="both"/>
              <w:rPr>
                <w:sz w:val="20"/>
                <w:szCs w:val="22"/>
              </w:rPr>
            </w:pPr>
          </w:p>
        </w:tc>
        <w:tc>
          <w:tcPr>
            <w:tcW w:w="4320" w:type="dxa"/>
            <w:gridSpan w:val="2"/>
          </w:tcPr>
          <w:p w:rsidR="00962315" w:rsidP="00A00859" w:rsidRDefault="00962315" w14:paraId="1D3FE0C6" w14:textId="77777777">
            <w:pPr>
              <w:snapToGrid w:val="0"/>
              <w:jc w:val="both"/>
              <w:rPr>
                <w:sz w:val="20"/>
                <w:szCs w:val="22"/>
              </w:rPr>
            </w:pPr>
          </w:p>
        </w:tc>
      </w:tr>
    </w:tbl>
    <w:p w:rsidR="00962315" w:rsidP="00A00859" w:rsidRDefault="00962315" w14:paraId="05DF2AE7" w14:textId="77777777">
      <w:pPr>
        <w:jc w:val="both"/>
        <w:rPr>
          <w:szCs w:val="20"/>
        </w:rPr>
      </w:pPr>
    </w:p>
    <w:tbl>
      <w:tblPr>
        <w:tblStyle w:val="TableGrid"/>
        <w:tblW w:w="0" w:type="auto"/>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3840"/>
        <w:gridCol w:w="480"/>
      </w:tblGrid>
      <w:tr w:rsidR="00F44617" w:rsidTr="005B59E6" w14:paraId="493EB0A4" w14:textId="77777777">
        <w:tc>
          <w:tcPr>
            <w:tcW w:w="3840" w:type="dxa"/>
          </w:tcPr>
          <w:p w:rsidR="00962315" w:rsidP="00A00859" w:rsidRDefault="00A22F5B" w14:paraId="5D7D8ADA" w14:textId="77777777">
            <w:pPr>
              <w:pageBreakBefore/>
              <w:tabs>
                <w:tab w:val="left" w:pos="0"/>
                <w:tab w:val="left" w:pos="2880"/>
              </w:tabs>
              <w:suppressAutoHyphens/>
              <w:snapToGrid w:val="0"/>
              <w:jc w:val="both"/>
              <w:rPr>
                <w:sz w:val="20"/>
                <w:szCs w:val="20"/>
              </w:rPr>
            </w:pPr>
            <w:r>
              <w:rPr>
                <w:snapToGrid w:val="0"/>
                <w:szCs w:val="22"/>
              </w:rPr>
              <w:lastRenderedPageBreak/>
              <w:br w:type="page"/>
            </w:r>
            <w:r>
              <w:t>STATE OF COLORADO</w:t>
            </w:r>
          </w:p>
        </w:tc>
        <w:tc>
          <w:tcPr>
            <w:tcW w:w="480" w:type="dxa"/>
          </w:tcPr>
          <w:p w:rsidR="00962315" w:rsidP="00A00859" w:rsidRDefault="00A22F5B" w14:paraId="3444AA1C" w14:textId="77777777">
            <w:pPr>
              <w:keepNext/>
              <w:tabs>
                <w:tab w:val="left" w:pos="0"/>
                <w:tab w:val="left" w:pos="2880"/>
              </w:tabs>
              <w:suppressAutoHyphens/>
              <w:snapToGrid w:val="0"/>
              <w:jc w:val="both"/>
              <w:rPr>
                <w:sz w:val="20"/>
                <w:szCs w:val="20"/>
              </w:rPr>
            </w:pPr>
            <w:r>
              <w:t>)</w:t>
            </w:r>
          </w:p>
        </w:tc>
      </w:tr>
      <w:tr w:rsidR="00F44617" w:rsidTr="005B59E6" w14:paraId="38F7CA2D" w14:textId="77777777">
        <w:tc>
          <w:tcPr>
            <w:tcW w:w="3840" w:type="dxa"/>
          </w:tcPr>
          <w:p w:rsidR="00962315" w:rsidP="00A00859" w:rsidRDefault="00962315" w14:paraId="050B4D76" w14:textId="77777777">
            <w:pPr>
              <w:keepNext/>
              <w:tabs>
                <w:tab w:val="left" w:pos="0"/>
                <w:tab w:val="left" w:pos="2880"/>
              </w:tabs>
              <w:suppressAutoHyphens/>
              <w:snapToGrid w:val="0"/>
              <w:jc w:val="both"/>
              <w:rPr>
                <w:sz w:val="20"/>
                <w:szCs w:val="20"/>
              </w:rPr>
            </w:pPr>
          </w:p>
        </w:tc>
        <w:tc>
          <w:tcPr>
            <w:tcW w:w="480" w:type="dxa"/>
          </w:tcPr>
          <w:p w:rsidR="00962315" w:rsidP="00A00859" w:rsidRDefault="00A22F5B" w14:paraId="1DA75F17" w14:textId="77777777">
            <w:pPr>
              <w:keepNext/>
              <w:tabs>
                <w:tab w:val="left" w:pos="0"/>
                <w:tab w:val="left" w:pos="2880"/>
              </w:tabs>
              <w:suppressAutoHyphens/>
              <w:snapToGrid w:val="0"/>
              <w:jc w:val="both"/>
              <w:rPr>
                <w:sz w:val="20"/>
                <w:szCs w:val="20"/>
              </w:rPr>
            </w:pPr>
            <w:r>
              <w:t>) ss.</w:t>
            </w:r>
          </w:p>
        </w:tc>
      </w:tr>
      <w:tr w:rsidR="00F44617" w:rsidTr="005B59E6" w14:paraId="4E2059FE" w14:textId="77777777">
        <w:tc>
          <w:tcPr>
            <w:tcW w:w="3840" w:type="dxa"/>
          </w:tcPr>
          <w:p w:rsidR="00962315" w:rsidP="00A00859" w:rsidRDefault="00A22F5B" w14:paraId="1513EB81" w14:textId="77777777">
            <w:pPr>
              <w:keepNext/>
              <w:tabs>
                <w:tab w:val="left" w:pos="0"/>
                <w:tab w:val="left" w:pos="2880"/>
              </w:tabs>
              <w:suppressAutoHyphens/>
              <w:snapToGrid w:val="0"/>
              <w:jc w:val="both"/>
              <w:rPr>
                <w:sz w:val="20"/>
                <w:szCs w:val="20"/>
              </w:rPr>
            </w:pPr>
            <w:r>
              <w:t>COUNTY OF ____________________</w:t>
            </w:r>
          </w:p>
        </w:tc>
        <w:tc>
          <w:tcPr>
            <w:tcW w:w="480" w:type="dxa"/>
          </w:tcPr>
          <w:p w:rsidR="00962315" w:rsidP="00A00859" w:rsidRDefault="00A22F5B" w14:paraId="383E6E75" w14:textId="77777777">
            <w:pPr>
              <w:keepNext/>
              <w:tabs>
                <w:tab w:val="left" w:pos="0"/>
                <w:tab w:val="left" w:pos="2880"/>
              </w:tabs>
              <w:suppressAutoHyphens/>
              <w:snapToGrid w:val="0"/>
              <w:jc w:val="both"/>
              <w:rPr>
                <w:sz w:val="20"/>
                <w:szCs w:val="20"/>
              </w:rPr>
            </w:pPr>
            <w:r>
              <w:t>)</w:t>
            </w:r>
          </w:p>
        </w:tc>
      </w:tr>
    </w:tbl>
    <w:p w:rsidR="00962315" w:rsidP="00A00859" w:rsidRDefault="00962315" w14:paraId="4A2936CC" w14:textId="77777777">
      <w:pPr>
        <w:jc w:val="both"/>
      </w:pPr>
    </w:p>
    <w:p w:rsidR="00962315" w:rsidP="00A00859" w:rsidRDefault="00A22F5B" w14:paraId="2A27FB90" w14:textId="77777777">
      <w:pPr>
        <w:pStyle w:val="BodyTextFirstIndent"/>
        <w:keepNext/>
        <w:jc w:val="both"/>
      </w:pPr>
      <w:r>
        <w:t xml:space="preserve">Subscribed and sworn to before me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by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w:t>
      </w:r>
    </w:p>
    <w:p w:rsidR="00962315" w:rsidP="00A00859" w:rsidRDefault="00A22F5B" w14:paraId="5AEA99C7" w14:textId="77777777">
      <w:pPr>
        <w:pStyle w:val="BodyTextFirstIndent"/>
        <w:keepNext/>
        <w:spacing w:after="480"/>
        <w:jc w:val="both"/>
      </w:pPr>
      <w:r>
        <w:t>Witness my hand and official seal.</w:t>
      </w:r>
    </w:p>
    <w:tbl>
      <w:tblPr>
        <w:tblW w:w="5000" w:type="pct"/>
        <w:tblLayout w:type="fixed"/>
        <w:tblCellMar>
          <w:left w:w="0" w:type="dxa"/>
          <w:right w:w="115" w:type="dxa"/>
        </w:tblCellMar>
        <w:tblLook w:val="0000" w:firstRow="0" w:lastRow="0" w:firstColumn="0" w:lastColumn="0" w:noHBand="0" w:noVBand="0"/>
      </w:tblPr>
      <w:tblGrid>
        <w:gridCol w:w="2577"/>
        <w:gridCol w:w="2109"/>
        <w:gridCol w:w="4674"/>
      </w:tblGrid>
      <w:tr w:rsidR="00F44617" w:rsidTr="005B59E6" w14:paraId="753370EE" w14:textId="77777777">
        <w:tc>
          <w:tcPr>
            <w:tcW w:w="2609" w:type="dxa"/>
          </w:tcPr>
          <w:p w:rsidR="00962315" w:rsidP="00A00859" w:rsidRDefault="00A22F5B" w14:paraId="751A58A8" w14:textId="77777777">
            <w:pPr>
              <w:keepNext/>
              <w:jc w:val="both"/>
            </w:pPr>
            <w:r>
              <w:t>My commission expires:</w:t>
            </w:r>
          </w:p>
        </w:tc>
        <w:tc>
          <w:tcPr>
            <w:tcW w:w="2134" w:type="dxa"/>
            <w:tcBorders>
              <w:bottom w:val="single" w:color="auto" w:sz="4" w:space="0"/>
            </w:tcBorders>
          </w:tcPr>
          <w:p w:rsidR="00962315" w:rsidP="00A00859" w:rsidRDefault="00962315" w14:paraId="0EC81E6B" w14:textId="77777777">
            <w:pPr>
              <w:keepNext/>
              <w:jc w:val="both"/>
            </w:pPr>
          </w:p>
        </w:tc>
        <w:tc>
          <w:tcPr>
            <w:tcW w:w="4732" w:type="dxa"/>
          </w:tcPr>
          <w:p w:rsidR="00962315" w:rsidP="00A00859" w:rsidRDefault="00962315" w14:paraId="2E43AC3D" w14:textId="77777777">
            <w:pPr>
              <w:keepNext/>
              <w:jc w:val="both"/>
            </w:pPr>
          </w:p>
        </w:tc>
      </w:tr>
      <w:tr w:rsidR="00F44617" w:rsidTr="005B59E6" w14:paraId="566F94EF" w14:textId="77777777">
        <w:trPr>
          <w:cantSplit/>
        </w:trPr>
        <w:tc>
          <w:tcPr>
            <w:tcW w:w="4743" w:type="dxa"/>
            <w:gridSpan w:val="2"/>
          </w:tcPr>
          <w:p w:rsidR="00962315" w:rsidP="00A00859" w:rsidRDefault="00962315" w14:paraId="51805352" w14:textId="77777777">
            <w:pPr>
              <w:keepNext/>
              <w:jc w:val="both"/>
            </w:pPr>
          </w:p>
        </w:tc>
        <w:tc>
          <w:tcPr>
            <w:tcW w:w="4732" w:type="dxa"/>
          </w:tcPr>
          <w:p w:rsidR="00962315" w:rsidP="00A00859" w:rsidRDefault="00962315" w14:paraId="43094A2E" w14:textId="77777777">
            <w:pPr>
              <w:keepNext/>
              <w:jc w:val="both"/>
            </w:pPr>
          </w:p>
        </w:tc>
      </w:tr>
      <w:tr w:rsidR="00F44617" w:rsidTr="005B59E6" w14:paraId="2CCBF6ED" w14:textId="77777777">
        <w:trPr>
          <w:cantSplit/>
        </w:trPr>
        <w:tc>
          <w:tcPr>
            <w:tcW w:w="4743" w:type="dxa"/>
            <w:gridSpan w:val="2"/>
          </w:tcPr>
          <w:p w:rsidR="00962315" w:rsidP="00A00859" w:rsidRDefault="00962315" w14:paraId="11B186F1" w14:textId="77777777">
            <w:pPr>
              <w:keepNext/>
              <w:jc w:val="both"/>
            </w:pPr>
          </w:p>
        </w:tc>
        <w:tc>
          <w:tcPr>
            <w:tcW w:w="4732" w:type="dxa"/>
          </w:tcPr>
          <w:p w:rsidR="00962315" w:rsidP="00A00859" w:rsidRDefault="00962315" w14:paraId="62929787" w14:textId="77777777">
            <w:pPr>
              <w:keepNext/>
              <w:jc w:val="both"/>
            </w:pPr>
          </w:p>
        </w:tc>
      </w:tr>
      <w:tr w:rsidR="00F44617" w:rsidTr="005B59E6" w14:paraId="0EDCEE14" w14:textId="77777777">
        <w:trPr>
          <w:cantSplit/>
        </w:trPr>
        <w:tc>
          <w:tcPr>
            <w:tcW w:w="4743" w:type="dxa"/>
            <w:gridSpan w:val="2"/>
          </w:tcPr>
          <w:p w:rsidR="00962315" w:rsidP="00A00859" w:rsidRDefault="00962315" w14:paraId="27CCB69E" w14:textId="77777777">
            <w:pPr>
              <w:keepNext/>
              <w:jc w:val="both"/>
            </w:pPr>
          </w:p>
        </w:tc>
        <w:tc>
          <w:tcPr>
            <w:tcW w:w="4732" w:type="dxa"/>
            <w:tcBorders>
              <w:bottom w:val="single" w:color="auto" w:sz="4" w:space="0"/>
            </w:tcBorders>
          </w:tcPr>
          <w:p w:rsidR="00962315" w:rsidP="00A00859" w:rsidRDefault="00962315" w14:paraId="7386A10A" w14:textId="77777777">
            <w:pPr>
              <w:keepNext/>
              <w:jc w:val="both"/>
            </w:pPr>
          </w:p>
        </w:tc>
      </w:tr>
      <w:tr w:rsidR="00F44617" w:rsidTr="005B59E6" w14:paraId="053A779F" w14:textId="77777777">
        <w:trPr>
          <w:cantSplit/>
        </w:trPr>
        <w:tc>
          <w:tcPr>
            <w:tcW w:w="4743" w:type="dxa"/>
            <w:gridSpan w:val="2"/>
          </w:tcPr>
          <w:p w:rsidR="00962315" w:rsidP="00A00859" w:rsidRDefault="00962315" w14:paraId="4CA6290A" w14:textId="77777777">
            <w:pPr>
              <w:jc w:val="both"/>
            </w:pPr>
          </w:p>
        </w:tc>
        <w:tc>
          <w:tcPr>
            <w:tcW w:w="4732" w:type="dxa"/>
            <w:tcBorders>
              <w:top w:val="single" w:color="auto" w:sz="4" w:space="0"/>
            </w:tcBorders>
          </w:tcPr>
          <w:p w:rsidR="00962315" w:rsidP="00A00859" w:rsidRDefault="00A22F5B" w14:paraId="1D81522E" w14:textId="77777777">
            <w:pPr>
              <w:jc w:val="both"/>
            </w:pPr>
            <w:r>
              <w:t>Notary Public</w:t>
            </w:r>
          </w:p>
        </w:tc>
      </w:tr>
    </w:tbl>
    <w:p w:rsidR="00962315" w:rsidP="004E5252" w:rsidRDefault="00962315" w14:paraId="2F0BB820" w14:textId="77777777">
      <w:pPr>
        <w:rPr>
          <w:szCs w:val="20"/>
        </w:rPr>
        <w:sectPr w:rsidR="00962315">
          <w:footerReference w:type="default" r:id="rId23"/>
          <w:pgSz w:w="12240" w:h="15840" w:code="1"/>
          <w:pgMar w:top="1440" w:right="1440" w:bottom="1440" w:left="1440" w:header="720" w:footer="720" w:gutter="0"/>
          <w:pgNumType w:start="1"/>
          <w:cols w:space="720"/>
          <w:docGrid w:linePitch="360"/>
        </w:sectPr>
      </w:pPr>
    </w:p>
    <w:p w:rsidR="00962315" w:rsidP="004E5252" w:rsidRDefault="00A22F5B" w14:paraId="2C4D2C91" w14:textId="2DCE4973">
      <w:pPr>
        <w:pStyle w:val="Title"/>
      </w:pPr>
      <w:r>
        <w:lastRenderedPageBreak/>
        <w:t xml:space="preserve">EXHIBIT </w:t>
      </w:r>
      <w:r w:rsidR="00653B65">
        <w:t>D</w:t>
      </w:r>
    </w:p>
    <w:p w:rsidR="00962315" w:rsidP="00C80715" w:rsidRDefault="00A22F5B" w14:paraId="27B3716C" w14:textId="77777777">
      <w:pPr>
        <w:pStyle w:val="Subtitlenotoc"/>
      </w:pPr>
      <w:r>
        <w:t>Compensation</w:t>
      </w:r>
    </w:p>
    <w:p w:rsidRPr="00C80715" w:rsidR="00962315" w:rsidP="00C80715" w:rsidRDefault="00962315" w14:paraId="2A12FF4C" w14:textId="77777777">
      <w:pPr>
        <w:pStyle w:val="BodyText"/>
      </w:pPr>
    </w:p>
    <w:p w:rsidR="00962315" w:rsidP="004E5252" w:rsidRDefault="00962315" w14:paraId="35D8CFE4" w14:textId="77777777">
      <w:pPr>
        <w:pStyle w:val="BodyText"/>
        <w:sectPr w:rsidR="00962315">
          <w:headerReference w:type="default" r:id="rId24"/>
          <w:footerReference w:type="default" r:id="rId25"/>
          <w:pgSz w:w="12240" w:h="15840" w:code="1"/>
          <w:pgMar w:top="1440" w:right="1440" w:bottom="1440" w:left="1440" w:header="720" w:footer="720" w:gutter="0"/>
          <w:pgNumType w:start="1"/>
          <w:cols w:space="720"/>
          <w:docGrid w:linePitch="360"/>
        </w:sectPr>
      </w:pPr>
    </w:p>
    <w:p w:rsidR="00962315" w:rsidP="004E5252" w:rsidRDefault="00A22F5B" w14:paraId="59AC2A07" w14:textId="254619FF">
      <w:pPr>
        <w:pStyle w:val="Title"/>
      </w:pPr>
      <w:r>
        <w:lastRenderedPageBreak/>
        <w:t xml:space="preserve">EXHIBIT </w:t>
      </w:r>
      <w:r w:rsidR="00653B65">
        <w:t>E</w:t>
      </w:r>
    </w:p>
    <w:p w:rsidR="00962315" w:rsidP="00C80715" w:rsidRDefault="00A22F5B" w14:paraId="3CD54455" w14:textId="77777777">
      <w:pPr>
        <w:pStyle w:val="Subtitlenotoc"/>
      </w:pPr>
      <w:r>
        <w:t>Required Bonds and Forms of Bonds</w:t>
      </w:r>
    </w:p>
    <w:p w:rsidR="00962315" w:rsidP="00A00859" w:rsidRDefault="00A22F5B" w14:paraId="5CAB3909" w14:textId="77777777">
      <w:pPr>
        <w:pStyle w:val="BodyText"/>
        <w:jc w:val="both"/>
      </w:pPr>
      <w:r>
        <w:rPr>
          <w:b/>
          <w:bCs/>
          <w:i/>
          <w:iCs/>
        </w:rPr>
        <w:t xml:space="preserve">Performance </w:t>
      </w:r>
      <w:r>
        <w:rPr>
          <w:b/>
          <w:i/>
        </w:rPr>
        <w:t>Bond</w:t>
      </w:r>
      <w:r>
        <w:rPr>
          <w:b/>
          <w:bCs/>
          <w:i/>
          <w:iCs/>
        </w:rPr>
        <w:t>.</w:t>
      </w:r>
      <w:r>
        <w:t xml:space="preserve">  A Performance Bond in an amount at least equal to </w:t>
      </w:r>
      <w:bookmarkStart w:name="Text46" w:id="10"/>
      <w:r>
        <w:fldChar w:fldCharType="begin">
          <w:ffData>
            <w:name w:val="Text46"/>
            <w:enabled/>
            <w:calcOnExit w:val="0"/>
            <w:textInput>
              <w:default w:val="100%"/>
            </w:textInput>
          </w:ffData>
        </w:fldChar>
      </w:r>
      <w:r>
        <w:instrText xml:space="preserve"> FORMTEXT </w:instrText>
      </w:r>
      <w:r>
        <w:fldChar w:fldCharType="separate"/>
      </w:r>
      <w:r>
        <w:rPr>
          <w:noProof/>
        </w:rPr>
        <w:t>100%</w:t>
      </w:r>
      <w:r>
        <w:fldChar w:fldCharType="end"/>
      </w:r>
      <w:bookmarkEnd w:id="10"/>
      <w:r>
        <w:t xml:space="preserve"> of the Compensation, as modified by any change orders from time to time, as security for the faithful performance and payment of all Contractor’s obligations under the Contract.  </w:t>
      </w:r>
    </w:p>
    <w:p w:rsidR="00962315" w:rsidP="00A00859" w:rsidRDefault="00A22F5B" w14:paraId="2FB7E50A" w14:textId="77777777">
      <w:pPr>
        <w:pStyle w:val="BodyText"/>
        <w:jc w:val="both"/>
      </w:pPr>
      <w:r>
        <w:rPr>
          <w:b/>
          <w:bCs/>
          <w:i/>
          <w:iCs/>
        </w:rPr>
        <w:t>Labor and Materials Payment Bond.</w:t>
      </w:r>
      <w:r>
        <w:t xml:space="preserve">  A Labor and Materials Bond in an amount at least equal to </w:t>
      </w:r>
      <w:r>
        <w:fldChar w:fldCharType="begin">
          <w:ffData>
            <w:name w:val="Text46"/>
            <w:enabled/>
            <w:calcOnExit w:val="0"/>
            <w:textInput>
              <w:default w:val="100%"/>
            </w:textInput>
          </w:ffData>
        </w:fldChar>
      </w:r>
      <w:r>
        <w:instrText xml:space="preserve"> FORMTEXT </w:instrText>
      </w:r>
      <w:r>
        <w:fldChar w:fldCharType="separate"/>
      </w:r>
      <w:r>
        <w:rPr>
          <w:noProof/>
        </w:rPr>
        <w:t>100%</w:t>
      </w:r>
      <w:r>
        <w:fldChar w:fldCharType="end"/>
      </w:r>
      <w:r>
        <w:t xml:space="preserve"> of the Compensation, as modified by any change orders from time to time, as security for payment of all wages and bill, contracted for materials, supplies and equipment used in the performance of the Contract. </w:t>
      </w:r>
      <w:r>
        <w:rPr>
          <w:b/>
        </w:rPr>
        <w:t xml:space="preserve"> </w:t>
      </w:r>
    </w:p>
    <w:p w:rsidR="00962315" w:rsidP="00A00859" w:rsidRDefault="00A22F5B" w14:paraId="3CDA7126" w14:textId="77777777">
      <w:pPr>
        <w:pStyle w:val="BodyText"/>
        <w:jc w:val="both"/>
        <w:rPr>
          <w:b/>
        </w:rPr>
      </w:pPr>
      <w:r>
        <w:rPr>
          <w:b/>
          <w:bCs/>
          <w:i/>
          <w:iCs/>
        </w:rPr>
        <w:t>Warranty Bond.</w:t>
      </w:r>
      <w:r>
        <w:t xml:space="preserve">  A Warranty Bond in the amount of </w:t>
      </w:r>
      <w:r>
        <w:fldChar w:fldCharType="begin">
          <w:ffData>
            <w:name w:val=""/>
            <w:enabled/>
            <w:calcOnExit w:val="0"/>
            <w:textInput>
              <w:default w:val="$10,000"/>
            </w:textInput>
          </w:ffData>
        </w:fldChar>
      </w:r>
      <w:r>
        <w:instrText xml:space="preserve"> FORMTEXT </w:instrText>
      </w:r>
      <w:r>
        <w:fldChar w:fldCharType="separate"/>
      </w:r>
      <w:r>
        <w:rPr>
          <w:noProof/>
        </w:rPr>
        <w:t>$10,000</w:t>
      </w:r>
      <w:r>
        <w:fldChar w:fldCharType="end"/>
      </w:r>
      <w:r>
        <w:t xml:space="preserve"> as security for the faithful performance of all matters related to warranty claims or acceptance of the Work.</w:t>
      </w:r>
      <w:r>
        <w:br/>
      </w:r>
    </w:p>
    <w:p w:rsidR="00962315" w:rsidP="004E5252" w:rsidRDefault="00962315" w14:paraId="23338158" w14:textId="77777777">
      <w:pPr>
        <w:pStyle w:val="Title4BUC"/>
        <w:rPr>
          <w:u w:val="none"/>
        </w:rPr>
        <w:sectPr w:rsidR="00962315" w:rsidSect="00CD7EC8">
          <w:footerReference w:type="default" r:id="rId26"/>
          <w:footerReference w:type="first" r:id="rId27"/>
          <w:pgSz w:w="12240" w:h="15840" w:code="1"/>
          <w:pgMar w:top="1440" w:right="1440" w:bottom="1440" w:left="1440" w:header="720" w:footer="720" w:gutter="0"/>
          <w:pgNumType w:start="1"/>
          <w:cols w:space="720"/>
          <w:docGrid w:linePitch="360"/>
        </w:sectPr>
      </w:pPr>
    </w:p>
    <w:p w:rsidR="00962315" w:rsidP="004E5252" w:rsidRDefault="00A22F5B" w14:paraId="09F5CBD6" w14:textId="391812B2">
      <w:pPr>
        <w:pStyle w:val="Title4BUC"/>
        <w:rPr>
          <w:u w:val="none"/>
        </w:rPr>
      </w:pPr>
      <w:r w:rsidRPr="00CD7EC8">
        <w:rPr>
          <w:u w:val="none"/>
        </w:rPr>
        <w:lastRenderedPageBreak/>
        <w:t xml:space="preserve">EXHIBIT </w:t>
      </w:r>
      <w:r w:rsidR="00653B65">
        <w:rPr>
          <w:u w:val="none"/>
        </w:rPr>
        <w:t>E</w:t>
      </w:r>
      <w:r w:rsidRPr="00CD7EC8">
        <w:rPr>
          <w:u w:val="none"/>
        </w:rPr>
        <w:t>-1</w:t>
      </w:r>
    </w:p>
    <w:p w:rsidRPr="00CD7EC8" w:rsidR="00962315" w:rsidP="00C80715" w:rsidRDefault="00A22F5B" w14:paraId="3599936E" w14:textId="77777777">
      <w:pPr>
        <w:pStyle w:val="Subtitlenotoc"/>
      </w:pPr>
      <w:r>
        <w:t>Form of Performance Bond</w:t>
      </w:r>
    </w:p>
    <w:p w:rsidR="00962315" w:rsidP="00A00859" w:rsidRDefault="00A22F5B" w14:paraId="5FB9AFC3" w14:textId="1476472C">
      <w:pPr>
        <w:pStyle w:val="BodyTextFirstIndent"/>
        <w:jc w:val="both"/>
      </w:pPr>
      <w:r>
        <w:t xml:space="preserve">KNOW ALL PERSONS BY THESE PRESENTS: That we, the undersigned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duly organized under the laws of the State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and licensed to do business in the State of Colorado, as Principal, and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duly organized under the laws of the State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and licensed to do business in the State of Colorado, as Surety, are hereby held and firmly bound unto </w:t>
      </w:r>
      <w:r w:rsidR="004A5854">
        <w:t>RiNo</w:t>
      </w:r>
      <w:r w:rsidRPr="00313916" w:rsidR="004A5854">
        <w:t xml:space="preserve"> </w:t>
      </w:r>
      <w:r w:rsidR="004A5854">
        <w:t>Denver General</w:t>
      </w:r>
      <w:r w:rsidRPr="00313916" w:rsidR="004A5854">
        <w:t xml:space="preserve"> Improvement District</w:t>
      </w:r>
      <w:r>
        <w:t xml:space="preserve">, as </w:t>
      </w:r>
      <w:proofErr w:type="spellStart"/>
      <w:r>
        <w:t>Obligee</w:t>
      </w:r>
      <w:proofErr w:type="spellEnd"/>
      <w:r>
        <w:t xml:space="preserve">, in the sum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Dollars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for the payment of which penal sum, well and truly to be made, the Principal and Surety bind ourselves, our heirs, executors, administrators, successors and assigns, jointly and severally, firmly by these presents.</w:t>
      </w:r>
    </w:p>
    <w:p w:rsidR="00962315" w:rsidP="00A00859" w:rsidRDefault="00A22F5B" w14:paraId="7198ACA5" w14:textId="77777777">
      <w:pPr>
        <w:pStyle w:val="BodyTextFirstIndent"/>
        <w:jc w:val="both"/>
      </w:pPr>
      <w:r>
        <w:t xml:space="preserve">WHEREAS, the above-named Principal and </w:t>
      </w:r>
      <w:proofErr w:type="spellStart"/>
      <w:r>
        <w:t>Obligee</w:t>
      </w:r>
      <w:proofErr w:type="spellEnd"/>
      <w:r>
        <w:t xml:space="preserve"> have executed a Construction Contract dated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for the construction of the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(hereinafter “</w:t>
      </w:r>
      <w:r w:rsidRPr="00F654EF">
        <w:rPr>
          <w:b/>
        </w:rPr>
        <w:t>Contract</w:t>
      </w:r>
      <w:r>
        <w:t>”), which is by reference made a part hereof.</w:t>
      </w:r>
    </w:p>
    <w:p w:rsidR="00962315" w:rsidP="00A00859" w:rsidRDefault="00A22F5B" w14:paraId="092429DC" w14:textId="77777777">
      <w:pPr>
        <w:pStyle w:val="BodyTextFirstIndent"/>
        <w:jc w:val="both"/>
      </w:pPr>
      <w:r>
        <w:t xml:space="preserve">NOW, THEREFORE, the condition of this obligation is such that, if the </w:t>
      </w:r>
      <w:proofErr w:type="gramStart"/>
      <w:r>
        <w:t>Principal</w:t>
      </w:r>
      <w:proofErr w:type="gramEnd"/>
      <w:r>
        <w:t xml:space="preserve"> shall promptly and faithfully perform said Contract, including a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w:t>
      </w:r>
      <w:r>
        <w:rPr>
          <w:b/>
        </w:rPr>
        <w:t>year</w:t>
      </w:r>
      <w:r>
        <w:t xml:space="preserve"> warranty period described in the Contract Documents, then this obligation shall be null and void; otherwise, it shall remain in full force and effect.</w:t>
      </w:r>
    </w:p>
    <w:p w:rsidR="00962315" w:rsidP="00A00859" w:rsidRDefault="00A22F5B" w14:paraId="4B669066" w14:textId="77777777">
      <w:pPr>
        <w:pStyle w:val="BodyTextFirstIndent"/>
        <w:jc w:val="both"/>
      </w:pPr>
      <w:r>
        <w:t xml:space="preserve">The Surety hereby waives any notice of any alteration of the Contract or extension of the Contract Time, as stated in the Contract, as may be agreed upon by the </w:t>
      </w:r>
      <w:proofErr w:type="spellStart"/>
      <w:r>
        <w:t>Obligee</w:t>
      </w:r>
      <w:proofErr w:type="spellEnd"/>
      <w:r>
        <w:t xml:space="preserve"> and the Contractor and embodied in any written Change Order </w:t>
      </w:r>
      <w:proofErr w:type="gramStart"/>
      <w:r>
        <w:t>whether or not</w:t>
      </w:r>
      <w:proofErr w:type="gramEnd"/>
      <w:r>
        <w:t xml:space="preserve"> it increases the total price of the Project.</w:t>
      </w:r>
    </w:p>
    <w:p w:rsidR="00962315" w:rsidP="00A00859" w:rsidRDefault="00A22F5B" w14:paraId="38BE6ABA" w14:textId="77777777">
      <w:pPr>
        <w:pStyle w:val="BodyTextFirstIndent"/>
        <w:jc w:val="both"/>
      </w:pPr>
      <w:r>
        <w:t xml:space="preserve">Whenever the Principal shall be in default under the Contract and is declared so by the </w:t>
      </w:r>
      <w:proofErr w:type="spellStart"/>
      <w:r>
        <w:t>Obligee</w:t>
      </w:r>
      <w:proofErr w:type="spellEnd"/>
      <w:r>
        <w:t xml:space="preserve">, and the </w:t>
      </w:r>
      <w:proofErr w:type="spellStart"/>
      <w:r>
        <w:t>Obligee</w:t>
      </w:r>
      <w:proofErr w:type="spellEnd"/>
      <w:r>
        <w:t xml:space="preserve"> has performed all obligations under the Contract, the Surety may (1)  remedy the default; or (2) complete the Contract in accordance with its terms and conditions; or (3) obtain a bid or bids for completing the Contract in accordance with its terms and conditions; and upon determination by Surety of the lowest, qualified, responsive and responsible bidder, or, if the Owner elects, upon determination by the Owner and the Surety jointly of the lowest, qualified, responsive and responsible bidder, arrange for a contract between such bidder and Owner, and make available as Work progresses (even though there should be a default or a succession of defaults under the contract or contracts of completion arranged under this paragraph) funds sufficient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Owner to Contractor under the Contract and amendments thereto, less the amount properly paid by Owner to Contractor.</w:t>
      </w:r>
    </w:p>
    <w:p w:rsidR="00962315" w:rsidP="00A00859" w:rsidRDefault="00A22F5B" w14:paraId="7C113AF5" w14:textId="77777777">
      <w:pPr>
        <w:pStyle w:val="BodyTextFirstIndent"/>
        <w:jc w:val="both"/>
      </w:pPr>
      <w:r>
        <w:t xml:space="preserve">Any suit under this Bond must be instituted before the expiration of </w:t>
      </w:r>
      <w:r>
        <w:rPr>
          <w:b/>
        </w:rPr>
        <w:t>two (2) years</w:t>
      </w:r>
      <w:r>
        <w:t xml:space="preserve"> from the date final payment under the Contract is due.  The </w:t>
      </w:r>
      <w:proofErr w:type="spellStart"/>
      <w:r>
        <w:t>Obligee</w:t>
      </w:r>
      <w:proofErr w:type="spellEnd"/>
      <w:r>
        <w:t xml:space="preserve"> shall not be liable for the payment of any costs or expenses of any such suit, and the Surety hereby agrees to pay and defend the </w:t>
      </w:r>
      <w:proofErr w:type="spellStart"/>
      <w:r>
        <w:t>Obligee</w:t>
      </w:r>
      <w:proofErr w:type="spellEnd"/>
      <w:r>
        <w:t xml:space="preserve"> against any claims brought under this Bond and indemnify the </w:t>
      </w:r>
      <w:proofErr w:type="spellStart"/>
      <w:r>
        <w:t>Obligee</w:t>
      </w:r>
      <w:proofErr w:type="spellEnd"/>
      <w:r>
        <w:t xml:space="preserve"> for any judgments, and save harmless the </w:t>
      </w:r>
      <w:proofErr w:type="spellStart"/>
      <w:r>
        <w:t>Obligee</w:t>
      </w:r>
      <w:proofErr w:type="spellEnd"/>
      <w:r>
        <w:t xml:space="preserve"> from all costs and damages which it may suffer by reason of failure to do so, and in addition to such obligations, shall reimburse and repay the </w:t>
      </w:r>
      <w:proofErr w:type="spellStart"/>
      <w:r>
        <w:t>Obligee</w:t>
      </w:r>
      <w:proofErr w:type="spellEnd"/>
      <w:r>
        <w:t xml:space="preserve"> all outlay and </w:t>
      </w:r>
      <w:r>
        <w:lastRenderedPageBreak/>
        <w:t xml:space="preserve">expense including attorneys’ fees and related costs which the </w:t>
      </w:r>
      <w:proofErr w:type="spellStart"/>
      <w:r>
        <w:t>Obligee</w:t>
      </w:r>
      <w:proofErr w:type="spellEnd"/>
      <w:r>
        <w:t xml:space="preserve"> may incur in making good any default, together with interest thereon at the rate of eight percent (8%) per annum from the date of judgment.</w:t>
      </w:r>
    </w:p>
    <w:p w:rsidR="00962315" w:rsidP="00A00859" w:rsidRDefault="00A22F5B" w14:paraId="3C0FBD98" w14:textId="77777777">
      <w:pPr>
        <w:pStyle w:val="BodyTextFirstIndent"/>
        <w:jc w:val="both"/>
      </w:pPr>
      <w:r>
        <w:t xml:space="preserve">Signed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w:t>
      </w:r>
    </w:p>
    <w:tbl>
      <w:tblPr>
        <w:tblStyle w:val="TableGrid"/>
        <w:tblW w:w="0" w:type="auto"/>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3000"/>
        <w:gridCol w:w="1320"/>
        <w:gridCol w:w="360"/>
        <w:gridCol w:w="360"/>
        <w:gridCol w:w="1980"/>
        <w:gridCol w:w="2340"/>
      </w:tblGrid>
      <w:tr w:rsidR="00F44617" w:rsidTr="005B59E6" w14:paraId="38E97FC6" w14:textId="77777777">
        <w:tc>
          <w:tcPr>
            <w:tcW w:w="3000" w:type="dxa"/>
          </w:tcPr>
          <w:p w:rsidR="00962315" w:rsidP="00A00859" w:rsidRDefault="00962315" w14:paraId="42E93BF9" w14:textId="77777777">
            <w:pPr>
              <w:snapToGrid w:val="0"/>
              <w:jc w:val="both"/>
              <w:rPr>
                <w:sz w:val="20"/>
                <w:szCs w:val="22"/>
              </w:rPr>
            </w:pPr>
          </w:p>
        </w:tc>
        <w:tc>
          <w:tcPr>
            <w:tcW w:w="1320" w:type="dxa"/>
          </w:tcPr>
          <w:p w:rsidR="00962315" w:rsidP="00A00859" w:rsidRDefault="00962315" w14:paraId="08AE8B70"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2B280235" w14:textId="77777777">
            <w:pPr>
              <w:snapToGrid w:val="0"/>
              <w:jc w:val="both"/>
              <w:rPr>
                <w:sz w:val="20"/>
                <w:szCs w:val="22"/>
              </w:rPr>
            </w:pPr>
          </w:p>
        </w:tc>
      </w:tr>
      <w:tr w:rsidR="00F44617" w:rsidTr="005B59E6" w14:paraId="61CA11A5" w14:textId="77777777">
        <w:tc>
          <w:tcPr>
            <w:tcW w:w="3000" w:type="dxa"/>
          </w:tcPr>
          <w:p w:rsidR="00962315" w:rsidP="00A00859" w:rsidRDefault="00962315" w14:paraId="70D7A492" w14:textId="77777777">
            <w:pPr>
              <w:snapToGrid w:val="0"/>
              <w:jc w:val="both"/>
              <w:rPr>
                <w:sz w:val="20"/>
                <w:szCs w:val="22"/>
              </w:rPr>
            </w:pPr>
          </w:p>
        </w:tc>
        <w:tc>
          <w:tcPr>
            <w:tcW w:w="2040" w:type="dxa"/>
            <w:gridSpan w:val="3"/>
          </w:tcPr>
          <w:p w:rsidR="00962315" w:rsidP="00A00859" w:rsidRDefault="00962315" w14:paraId="1BD1667C" w14:textId="77777777">
            <w:pPr>
              <w:snapToGrid w:val="0"/>
              <w:jc w:val="both"/>
              <w:rPr>
                <w:sz w:val="20"/>
                <w:szCs w:val="22"/>
              </w:rPr>
            </w:pPr>
          </w:p>
        </w:tc>
        <w:tc>
          <w:tcPr>
            <w:tcW w:w="1980" w:type="dxa"/>
            <w:tcBorders>
              <w:top w:val="single" w:color="auto" w:sz="4" w:space="0"/>
              <w:left w:val="nil"/>
              <w:bottom w:val="nil"/>
              <w:right w:val="nil"/>
            </w:tcBorders>
          </w:tcPr>
          <w:p w:rsidR="00962315" w:rsidP="00A00859" w:rsidRDefault="00A22F5B" w14:paraId="4B5556D2" w14:textId="77777777">
            <w:pPr>
              <w:snapToGrid w:val="0"/>
              <w:jc w:val="both"/>
              <w:rPr>
                <w:sz w:val="20"/>
                <w:szCs w:val="22"/>
              </w:rPr>
            </w:pPr>
            <w:r>
              <w:rPr>
                <w:szCs w:val="22"/>
              </w:rPr>
              <w:t>Principal</w:t>
            </w:r>
          </w:p>
        </w:tc>
        <w:tc>
          <w:tcPr>
            <w:tcW w:w="2340" w:type="dxa"/>
            <w:tcBorders>
              <w:top w:val="single" w:color="auto" w:sz="4" w:space="0"/>
              <w:left w:val="nil"/>
              <w:bottom w:val="nil"/>
              <w:right w:val="nil"/>
            </w:tcBorders>
          </w:tcPr>
          <w:p w:rsidR="00962315" w:rsidP="00A00859" w:rsidRDefault="00962315" w14:paraId="23F0A3D6" w14:textId="77777777">
            <w:pPr>
              <w:snapToGrid w:val="0"/>
              <w:jc w:val="both"/>
              <w:rPr>
                <w:sz w:val="20"/>
                <w:szCs w:val="22"/>
              </w:rPr>
            </w:pPr>
          </w:p>
        </w:tc>
      </w:tr>
      <w:tr w:rsidR="00F44617" w:rsidTr="005B59E6" w14:paraId="42E25417" w14:textId="77777777">
        <w:tc>
          <w:tcPr>
            <w:tcW w:w="3000" w:type="dxa"/>
          </w:tcPr>
          <w:p w:rsidR="00962315" w:rsidP="00A00859" w:rsidRDefault="00A22F5B" w14:paraId="2013DD08" w14:textId="77777777">
            <w:pPr>
              <w:snapToGrid w:val="0"/>
              <w:jc w:val="both"/>
              <w:rPr>
                <w:sz w:val="20"/>
                <w:szCs w:val="22"/>
              </w:rPr>
            </w:pPr>
            <w:r>
              <w:rPr>
                <w:szCs w:val="22"/>
              </w:rPr>
              <w:t>ATTEST:</w:t>
            </w:r>
          </w:p>
        </w:tc>
        <w:tc>
          <w:tcPr>
            <w:tcW w:w="1320" w:type="dxa"/>
          </w:tcPr>
          <w:p w:rsidR="00962315" w:rsidP="00A00859" w:rsidRDefault="00962315" w14:paraId="35133993" w14:textId="77777777">
            <w:pPr>
              <w:snapToGrid w:val="0"/>
              <w:jc w:val="both"/>
              <w:rPr>
                <w:sz w:val="20"/>
                <w:szCs w:val="22"/>
              </w:rPr>
            </w:pPr>
          </w:p>
        </w:tc>
        <w:tc>
          <w:tcPr>
            <w:tcW w:w="2700" w:type="dxa"/>
            <w:gridSpan w:val="3"/>
          </w:tcPr>
          <w:p w:rsidR="00962315" w:rsidP="00A00859" w:rsidRDefault="00962315" w14:paraId="3D9482B0" w14:textId="77777777">
            <w:pPr>
              <w:snapToGrid w:val="0"/>
              <w:jc w:val="both"/>
              <w:rPr>
                <w:sz w:val="20"/>
                <w:szCs w:val="22"/>
              </w:rPr>
            </w:pPr>
          </w:p>
        </w:tc>
        <w:tc>
          <w:tcPr>
            <w:tcW w:w="2340" w:type="dxa"/>
          </w:tcPr>
          <w:p w:rsidR="00962315" w:rsidP="00A00859" w:rsidRDefault="00962315" w14:paraId="05665BF4" w14:textId="77777777">
            <w:pPr>
              <w:snapToGrid w:val="0"/>
              <w:jc w:val="both"/>
              <w:rPr>
                <w:sz w:val="20"/>
                <w:szCs w:val="22"/>
              </w:rPr>
            </w:pPr>
          </w:p>
        </w:tc>
      </w:tr>
      <w:tr w:rsidR="00F44617" w:rsidTr="005B59E6" w14:paraId="240F2958" w14:textId="77777777">
        <w:tc>
          <w:tcPr>
            <w:tcW w:w="3000" w:type="dxa"/>
          </w:tcPr>
          <w:p w:rsidR="00962315" w:rsidP="00A00859" w:rsidRDefault="00962315" w14:paraId="7FC0D5E3" w14:textId="77777777">
            <w:pPr>
              <w:snapToGrid w:val="0"/>
              <w:jc w:val="both"/>
              <w:rPr>
                <w:sz w:val="20"/>
                <w:szCs w:val="22"/>
              </w:rPr>
            </w:pPr>
          </w:p>
        </w:tc>
        <w:tc>
          <w:tcPr>
            <w:tcW w:w="1320" w:type="dxa"/>
          </w:tcPr>
          <w:p w:rsidR="00962315" w:rsidP="00A00859" w:rsidRDefault="00962315" w14:paraId="23DA5602" w14:textId="77777777">
            <w:pPr>
              <w:snapToGrid w:val="0"/>
              <w:jc w:val="both"/>
              <w:rPr>
                <w:sz w:val="20"/>
                <w:szCs w:val="22"/>
              </w:rPr>
            </w:pPr>
          </w:p>
        </w:tc>
        <w:tc>
          <w:tcPr>
            <w:tcW w:w="2700" w:type="dxa"/>
            <w:gridSpan w:val="3"/>
          </w:tcPr>
          <w:p w:rsidR="00962315" w:rsidP="00A00859" w:rsidRDefault="00962315" w14:paraId="0A225DFA" w14:textId="77777777">
            <w:pPr>
              <w:snapToGrid w:val="0"/>
              <w:jc w:val="both"/>
              <w:rPr>
                <w:sz w:val="20"/>
                <w:szCs w:val="22"/>
              </w:rPr>
            </w:pPr>
          </w:p>
        </w:tc>
        <w:tc>
          <w:tcPr>
            <w:tcW w:w="2340" w:type="dxa"/>
          </w:tcPr>
          <w:p w:rsidR="00962315" w:rsidP="00A00859" w:rsidRDefault="00962315" w14:paraId="637BEBBA" w14:textId="77777777">
            <w:pPr>
              <w:snapToGrid w:val="0"/>
              <w:jc w:val="both"/>
              <w:rPr>
                <w:sz w:val="20"/>
                <w:szCs w:val="22"/>
              </w:rPr>
            </w:pPr>
          </w:p>
        </w:tc>
      </w:tr>
      <w:tr w:rsidR="00F44617" w:rsidTr="005B59E6" w14:paraId="6E2E24F5" w14:textId="77777777">
        <w:tc>
          <w:tcPr>
            <w:tcW w:w="3000" w:type="dxa"/>
            <w:tcBorders>
              <w:top w:val="nil"/>
              <w:left w:val="nil"/>
              <w:bottom w:val="single" w:color="auto" w:sz="4" w:space="0"/>
              <w:right w:val="nil"/>
            </w:tcBorders>
          </w:tcPr>
          <w:p w:rsidR="00962315" w:rsidP="00A00859" w:rsidRDefault="00962315" w14:paraId="74B1E896" w14:textId="77777777">
            <w:pPr>
              <w:snapToGrid w:val="0"/>
              <w:jc w:val="both"/>
              <w:rPr>
                <w:sz w:val="20"/>
                <w:szCs w:val="22"/>
              </w:rPr>
            </w:pPr>
          </w:p>
        </w:tc>
        <w:tc>
          <w:tcPr>
            <w:tcW w:w="1320" w:type="dxa"/>
          </w:tcPr>
          <w:p w:rsidR="00962315" w:rsidP="00A00859" w:rsidRDefault="00962315" w14:paraId="6834B79A" w14:textId="77777777">
            <w:pPr>
              <w:snapToGrid w:val="0"/>
              <w:jc w:val="both"/>
              <w:rPr>
                <w:sz w:val="20"/>
                <w:szCs w:val="22"/>
              </w:rPr>
            </w:pPr>
          </w:p>
        </w:tc>
        <w:tc>
          <w:tcPr>
            <w:tcW w:w="360" w:type="dxa"/>
          </w:tcPr>
          <w:p w:rsidR="00962315" w:rsidP="00A00859" w:rsidRDefault="00A22F5B" w14:paraId="49748B8D" w14:textId="77777777">
            <w:pPr>
              <w:snapToGrid w:val="0"/>
              <w:jc w:val="both"/>
              <w:rPr>
                <w:sz w:val="20"/>
                <w:szCs w:val="22"/>
              </w:rPr>
            </w:pPr>
            <w:r>
              <w:rPr>
                <w:szCs w:val="22"/>
              </w:rPr>
              <w:t>By:</w:t>
            </w:r>
          </w:p>
        </w:tc>
        <w:tc>
          <w:tcPr>
            <w:tcW w:w="4680" w:type="dxa"/>
            <w:gridSpan w:val="3"/>
            <w:tcBorders>
              <w:top w:val="nil"/>
              <w:left w:val="nil"/>
              <w:bottom w:val="single" w:color="auto" w:sz="4" w:space="0"/>
              <w:right w:val="nil"/>
            </w:tcBorders>
          </w:tcPr>
          <w:p w:rsidR="00962315" w:rsidP="00A00859" w:rsidRDefault="00962315" w14:paraId="171A7CB0" w14:textId="77777777">
            <w:pPr>
              <w:snapToGrid w:val="0"/>
              <w:jc w:val="both"/>
              <w:rPr>
                <w:sz w:val="20"/>
                <w:szCs w:val="22"/>
              </w:rPr>
            </w:pPr>
          </w:p>
        </w:tc>
      </w:tr>
      <w:tr w:rsidR="00F44617" w:rsidTr="005B59E6" w14:paraId="5D02A31A" w14:textId="77777777">
        <w:tc>
          <w:tcPr>
            <w:tcW w:w="3000" w:type="dxa"/>
            <w:tcBorders>
              <w:top w:val="single" w:color="auto" w:sz="4" w:space="0"/>
              <w:left w:val="nil"/>
              <w:bottom w:val="nil"/>
              <w:right w:val="nil"/>
            </w:tcBorders>
          </w:tcPr>
          <w:p w:rsidR="00962315" w:rsidP="00A00859" w:rsidRDefault="00A22F5B" w14:paraId="7B4CAD9B" w14:textId="77777777">
            <w:pPr>
              <w:snapToGrid w:val="0"/>
              <w:jc w:val="both"/>
              <w:rPr>
                <w:sz w:val="20"/>
                <w:szCs w:val="22"/>
              </w:rPr>
            </w:pPr>
            <w:r>
              <w:rPr>
                <w:szCs w:val="22"/>
              </w:rPr>
              <w:t>(Principal) Secretary</w:t>
            </w:r>
          </w:p>
        </w:tc>
        <w:tc>
          <w:tcPr>
            <w:tcW w:w="1320" w:type="dxa"/>
          </w:tcPr>
          <w:p w:rsidR="00962315" w:rsidP="00A00859" w:rsidRDefault="00962315" w14:paraId="47AD1502" w14:textId="77777777">
            <w:pPr>
              <w:snapToGrid w:val="0"/>
              <w:jc w:val="both"/>
              <w:rPr>
                <w:sz w:val="20"/>
                <w:szCs w:val="22"/>
              </w:rPr>
            </w:pPr>
          </w:p>
        </w:tc>
        <w:tc>
          <w:tcPr>
            <w:tcW w:w="360" w:type="dxa"/>
          </w:tcPr>
          <w:p w:rsidR="00962315" w:rsidP="00A00859" w:rsidRDefault="00A22F5B" w14:paraId="560BD7C0" w14:textId="77777777">
            <w:pPr>
              <w:snapToGrid w:val="0"/>
              <w:jc w:val="both"/>
              <w:rPr>
                <w:sz w:val="20"/>
                <w:szCs w:val="22"/>
              </w:rPr>
            </w:pPr>
            <w:r>
              <w:rPr>
                <w:szCs w:val="22"/>
              </w:rPr>
              <w:t>Its:</w:t>
            </w:r>
          </w:p>
        </w:tc>
        <w:tc>
          <w:tcPr>
            <w:tcW w:w="4680" w:type="dxa"/>
            <w:gridSpan w:val="3"/>
            <w:tcBorders>
              <w:top w:val="single" w:color="auto" w:sz="4" w:space="0"/>
              <w:left w:val="nil"/>
              <w:bottom w:val="single" w:color="auto" w:sz="4" w:space="0"/>
              <w:right w:val="nil"/>
            </w:tcBorders>
          </w:tcPr>
          <w:p w:rsidR="00962315" w:rsidP="00A00859" w:rsidRDefault="00962315" w14:paraId="1F60BB6A" w14:textId="77777777">
            <w:pPr>
              <w:snapToGrid w:val="0"/>
              <w:jc w:val="both"/>
              <w:rPr>
                <w:sz w:val="20"/>
                <w:szCs w:val="22"/>
              </w:rPr>
            </w:pPr>
          </w:p>
        </w:tc>
      </w:tr>
      <w:tr w:rsidR="00F44617" w:rsidTr="005B59E6" w14:paraId="623732B0" w14:textId="77777777">
        <w:tc>
          <w:tcPr>
            <w:tcW w:w="3000" w:type="dxa"/>
          </w:tcPr>
          <w:p w:rsidR="00962315" w:rsidP="00A00859" w:rsidRDefault="00962315" w14:paraId="4938153B" w14:textId="77777777">
            <w:pPr>
              <w:snapToGrid w:val="0"/>
              <w:jc w:val="both"/>
              <w:rPr>
                <w:sz w:val="20"/>
                <w:szCs w:val="22"/>
              </w:rPr>
            </w:pPr>
          </w:p>
        </w:tc>
        <w:tc>
          <w:tcPr>
            <w:tcW w:w="1320" w:type="dxa"/>
          </w:tcPr>
          <w:p w:rsidR="00962315" w:rsidP="00A00859" w:rsidRDefault="00962315" w14:paraId="07934AC9" w14:textId="77777777">
            <w:pPr>
              <w:snapToGrid w:val="0"/>
              <w:jc w:val="both"/>
              <w:rPr>
                <w:sz w:val="20"/>
                <w:szCs w:val="22"/>
              </w:rPr>
            </w:pPr>
          </w:p>
        </w:tc>
        <w:tc>
          <w:tcPr>
            <w:tcW w:w="2700" w:type="dxa"/>
            <w:gridSpan w:val="3"/>
          </w:tcPr>
          <w:p w:rsidR="00962315" w:rsidP="00A00859" w:rsidRDefault="00962315" w14:paraId="38A8A609" w14:textId="77777777">
            <w:pPr>
              <w:snapToGrid w:val="0"/>
              <w:jc w:val="both"/>
              <w:rPr>
                <w:sz w:val="20"/>
                <w:szCs w:val="22"/>
              </w:rPr>
            </w:pPr>
          </w:p>
        </w:tc>
        <w:tc>
          <w:tcPr>
            <w:tcW w:w="2340" w:type="dxa"/>
          </w:tcPr>
          <w:p w:rsidR="00962315" w:rsidP="00A00859" w:rsidRDefault="00962315" w14:paraId="38F676C5" w14:textId="77777777">
            <w:pPr>
              <w:snapToGrid w:val="0"/>
              <w:jc w:val="both"/>
              <w:rPr>
                <w:sz w:val="20"/>
                <w:szCs w:val="22"/>
              </w:rPr>
            </w:pPr>
          </w:p>
        </w:tc>
      </w:tr>
      <w:tr w:rsidR="00F44617" w:rsidTr="005B59E6" w14:paraId="6BB88251" w14:textId="77777777">
        <w:tc>
          <w:tcPr>
            <w:tcW w:w="3000" w:type="dxa"/>
          </w:tcPr>
          <w:p w:rsidR="00962315" w:rsidP="00A00859" w:rsidRDefault="00962315" w14:paraId="7AA082F2" w14:textId="77777777">
            <w:pPr>
              <w:snapToGrid w:val="0"/>
              <w:jc w:val="both"/>
              <w:rPr>
                <w:sz w:val="20"/>
                <w:szCs w:val="22"/>
              </w:rPr>
            </w:pPr>
          </w:p>
        </w:tc>
        <w:tc>
          <w:tcPr>
            <w:tcW w:w="1320" w:type="dxa"/>
          </w:tcPr>
          <w:p w:rsidR="00962315" w:rsidP="00A00859" w:rsidRDefault="00962315" w14:paraId="7ACC6529" w14:textId="77777777">
            <w:pPr>
              <w:snapToGrid w:val="0"/>
              <w:jc w:val="both"/>
              <w:rPr>
                <w:sz w:val="20"/>
                <w:szCs w:val="22"/>
              </w:rPr>
            </w:pPr>
          </w:p>
        </w:tc>
        <w:tc>
          <w:tcPr>
            <w:tcW w:w="2700" w:type="dxa"/>
            <w:gridSpan w:val="3"/>
          </w:tcPr>
          <w:p w:rsidR="00962315" w:rsidP="00A00859" w:rsidRDefault="00962315" w14:paraId="0E51E1CA" w14:textId="77777777">
            <w:pPr>
              <w:snapToGrid w:val="0"/>
              <w:jc w:val="both"/>
              <w:rPr>
                <w:sz w:val="20"/>
                <w:szCs w:val="22"/>
              </w:rPr>
            </w:pPr>
          </w:p>
        </w:tc>
        <w:tc>
          <w:tcPr>
            <w:tcW w:w="2340" w:type="dxa"/>
          </w:tcPr>
          <w:p w:rsidR="00962315" w:rsidP="00A00859" w:rsidRDefault="00962315" w14:paraId="764FBAA7" w14:textId="77777777">
            <w:pPr>
              <w:snapToGrid w:val="0"/>
              <w:jc w:val="both"/>
              <w:rPr>
                <w:sz w:val="20"/>
                <w:szCs w:val="22"/>
              </w:rPr>
            </w:pPr>
          </w:p>
        </w:tc>
      </w:tr>
      <w:tr w:rsidR="00F44617" w:rsidTr="005B59E6" w14:paraId="1E6E534D" w14:textId="77777777">
        <w:tc>
          <w:tcPr>
            <w:tcW w:w="3000" w:type="dxa"/>
          </w:tcPr>
          <w:p w:rsidR="00962315" w:rsidP="00A00859" w:rsidRDefault="00A22F5B" w14:paraId="206C3BC3" w14:textId="77777777">
            <w:pPr>
              <w:snapToGrid w:val="0"/>
              <w:jc w:val="both"/>
              <w:rPr>
                <w:sz w:val="20"/>
                <w:szCs w:val="22"/>
              </w:rPr>
            </w:pPr>
            <w:r>
              <w:rPr>
                <w:szCs w:val="22"/>
              </w:rPr>
              <w:t>[SEAL]</w:t>
            </w:r>
          </w:p>
        </w:tc>
        <w:tc>
          <w:tcPr>
            <w:tcW w:w="1320" w:type="dxa"/>
          </w:tcPr>
          <w:p w:rsidR="00962315" w:rsidP="00A00859" w:rsidRDefault="00962315" w14:paraId="733D75B0" w14:textId="77777777">
            <w:pPr>
              <w:snapToGrid w:val="0"/>
              <w:jc w:val="both"/>
              <w:rPr>
                <w:sz w:val="20"/>
                <w:szCs w:val="22"/>
              </w:rPr>
            </w:pPr>
          </w:p>
        </w:tc>
        <w:tc>
          <w:tcPr>
            <w:tcW w:w="2700" w:type="dxa"/>
            <w:gridSpan w:val="3"/>
          </w:tcPr>
          <w:p w:rsidR="00962315" w:rsidP="00A00859" w:rsidRDefault="00A22F5B" w14:paraId="17D8D694" w14:textId="77777777">
            <w:pPr>
              <w:snapToGrid w:val="0"/>
              <w:jc w:val="both"/>
              <w:rPr>
                <w:sz w:val="20"/>
                <w:szCs w:val="22"/>
              </w:rPr>
            </w:pPr>
            <w:r>
              <w:rPr>
                <w:szCs w:val="22"/>
              </w:rPr>
              <w:t>Address:</w:t>
            </w:r>
          </w:p>
        </w:tc>
        <w:tc>
          <w:tcPr>
            <w:tcW w:w="2340" w:type="dxa"/>
          </w:tcPr>
          <w:p w:rsidR="00962315" w:rsidP="00A00859" w:rsidRDefault="00962315" w14:paraId="74ACA622" w14:textId="77777777">
            <w:pPr>
              <w:snapToGrid w:val="0"/>
              <w:jc w:val="both"/>
              <w:rPr>
                <w:sz w:val="20"/>
                <w:szCs w:val="22"/>
              </w:rPr>
            </w:pPr>
          </w:p>
        </w:tc>
      </w:tr>
      <w:tr w:rsidR="00F44617" w:rsidTr="005B59E6" w14:paraId="3DFDB240" w14:textId="77777777">
        <w:tc>
          <w:tcPr>
            <w:tcW w:w="3000" w:type="dxa"/>
          </w:tcPr>
          <w:p w:rsidR="00962315" w:rsidP="00A00859" w:rsidRDefault="00962315" w14:paraId="097E68A6" w14:textId="77777777">
            <w:pPr>
              <w:snapToGrid w:val="0"/>
              <w:jc w:val="both"/>
              <w:rPr>
                <w:sz w:val="20"/>
                <w:szCs w:val="22"/>
              </w:rPr>
            </w:pPr>
          </w:p>
        </w:tc>
        <w:tc>
          <w:tcPr>
            <w:tcW w:w="1320" w:type="dxa"/>
          </w:tcPr>
          <w:p w:rsidR="00962315" w:rsidP="00A00859" w:rsidRDefault="00962315" w14:paraId="51815A35" w14:textId="77777777">
            <w:pPr>
              <w:snapToGrid w:val="0"/>
              <w:jc w:val="both"/>
              <w:rPr>
                <w:sz w:val="20"/>
                <w:szCs w:val="22"/>
              </w:rPr>
            </w:pPr>
          </w:p>
        </w:tc>
        <w:tc>
          <w:tcPr>
            <w:tcW w:w="2700" w:type="dxa"/>
            <w:gridSpan w:val="3"/>
          </w:tcPr>
          <w:p w:rsidR="00962315" w:rsidP="00A00859" w:rsidRDefault="00962315" w14:paraId="6A6E7C0B" w14:textId="77777777">
            <w:pPr>
              <w:snapToGrid w:val="0"/>
              <w:jc w:val="both"/>
              <w:rPr>
                <w:sz w:val="20"/>
                <w:szCs w:val="22"/>
              </w:rPr>
            </w:pPr>
          </w:p>
        </w:tc>
        <w:tc>
          <w:tcPr>
            <w:tcW w:w="2340" w:type="dxa"/>
          </w:tcPr>
          <w:p w:rsidR="00962315" w:rsidP="00A00859" w:rsidRDefault="00962315" w14:paraId="2B999534" w14:textId="77777777">
            <w:pPr>
              <w:snapToGrid w:val="0"/>
              <w:jc w:val="both"/>
              <w:rPr>
                <w:sz w:val="20"/>
                <w:szCs w:val="22"/>
              </w:rPr>
            </w:pPr>
          </w:p>
        </w:tc>
      </w:tr>
      <w:tr w:rsidR="00F44617" w:rsidTr="005B59E6" w14:paraId="38963D6D" w14:textId="77777777">
        <w:tc>
          <w:tcPr>
            <w:tcW w:w="3000" w:type="dxa"/>
          </w:tcPr>
          <w:p w:rsidR="00962315" w:rsidP="00A00859" w:rsidRDefault="00962315" w14:paraId="48AC0A3B" w14:textId="77777777">
            <w:pPr>
              <w:snapToGrid w:val="0"/>
              <w:jc w:val="both"/>
              <w:rPr>
                <w:sz w:val="20"/>
                <w:szCs w:val="22"/>
              </w:rPr>
            </w:pPr>
          </w:p>
        </w:tc>
        <w:tc>
          <w:tcPr>
            <w:tcW w:w="1320" w:type="dxa"/>
          </w:tcPr>
          <w:p w:rsidR="00962315" w:rsidP="00A00859" w:rsidRDefault="00962315" w14:paraId="0B115021"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323BBB89" w14:textId="77777777">
            <w:pPr>
              <w:snapToGrid w:val="0"/>
              <w:jc w:val="both"/>
              <w:rPr>
                <w:sz w:val="20"/>
                <w:szCs w:val="22"/>
              </w:rPr>
            </w:pPr>
          </w:p>
        </w:tc>
      </w:tr>
      <w:tr w:rsidR="00F44617" w:rsidTr="005B59E6" w14:paraId="11C2A746" w14:textId="77777777">
        <w:tc>
          <w:tcPr>
            <w:tcW w:w="3000" w:type="dxa"/>
          </w:tcPr>
          <w:p w:rsidR="00962315" w:rsidP="00A00859" w:rsidRDefault="00962315" w14:paraId="76BF6373" w14:textId="77777777">
            <w:pPr>
              <w:snapToGrid w:val="0"/>
              <w:jc w:val="both"/>
              <w:rPr>
                <w:sz w:val="20"/>
                <w:szCs w:val="22"/>
              </w:rPr>
            </w:pPr>
          </w:p>
        </w:tc>
        <w:tc>
          <w:tcPr>
            <w:tcW w:w="1320" w:type="dxa"/>
          </w:tcPr>
          <w:p w:rsidR="00962315" w:rsidP="00A00859" w:rsidRDefault="00962315" w14:paraId="27571F5A"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545A7AD0"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2E266377" w14:textId="77777777">
            <w:pPr>
              <w:snapToGrid w:val="0"/>
              <w:jc w:val="both"/>
              <w:rPr>
                <w:sz w:val="20"/>
                <w:szCs w:val="22"/>
              </w:rPr>
            </w:pPr>
          </w:p>
        </w:tc>
      </w:tr>
      <w:tr w:rsidR="00F44617" w:rsidTr="005B59E6" w14:paraId="565F772B" w14:textId="77777777">
        <w:tc>
          <w:tcPr>
            <w:tcW w:w="3000" w:type="dxa"/>
          </w:tcPr>
          <w:p w:rsidR="00962315" w:rsidP="00A00859" w:rsidRDefault="00962315" w14:paraId="7397D024" w14:textId="77777777">
            <w:pPr>
              <w:snapToGrid w:val="0"/>
              <w:jc w:val="both"/>
              <w:rPr>
                <w:sz w:val="20"/>
                <w:szCs w:val="22"/>
              </w:rPr>
            </w:pPr>
          </w:p>
        </w:tc>
        <w:tc>
          <w:tcPr>
            <w:tcW w:w="1320" w:type="dxa"/>
          </w:tcPr>
          <w:p w:rsidR="00962315" w:rsidP="00A00859" w:rsidRDefault="00962315" w14:paraId="2218D942"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2E538D46" w14:textId="77777777">
            <w:pPr>
              <w:snapToGrid w:val="0"/>
              <w:jc w:val="both"/>
              <w:rPr>
                <w:sz w:val="20"/>
                <w:szCs w:val="22"/>
              </w:rPr>
            </w:pPr>
          </w:p>
        </w:tc>
      </w:tr>
      <w:tr w:rsidR="00F44617" w:rsidTr="005B59E6" w14:paraId="57DBA33A" w14:textId="77777777">
        <w:tc>
          <w:tcPr>
            <w:tcW w:w="3000" w:type="dxa"/>
          </w:tcPr>
          <w:p w:rsidR="00962315" w:rsidP="00A00859" w:rsidRDefault="00962315" w14:paraId="276B8410" w14:textId="77777777">
            <w:pPr>
              <w:snapToGrid w:val="0"/>
              <w:jc w:val="both"/>
              <w:rPr>
                <w:sz w:val="20"/>
                <w:szCs w:val="22"/>
              </w:rPr>
            </w:pPr>
          </w:p>
        </w:tc>
        <w:tc>
          <w:tcPr>
            <w:tcW w:w="1320" w:type="dxa"/>
          </w:tcPr>
          <w:p w:rsidR="00962315" w:rsidP="00A00859" w:rsidRDefault="00962315" w14:paraId="62B632AD"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02C30106"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0E0B056B" w14:textId="77777777">
            <w:pPr>
              <w:snapToGrid w:val="0"/>
              <w:jc w:val="both"/>
              <w:rPr>
                <w:sz w:val="20"/>
                <w:szCs w:val="22"/>
              </w:rPr>
            </w:pPr>
          </w:p>
        </w:tc>
      </w:tr>
      <w:tr w:rsidR="00F44617" w:rsidTr="005B59E6" w14:paraId="226FC35D" w14:textId="77777777">
        <w:tc>
          <w:tcPr>
            <w:tcW w:w="3000" w:type="dxa"/>
          </w:tcPr>
          <w:p w:rsidR="00962315" w:rsidP="00A00859" w:rsidRDefault="00962315" w14:paraId="2011D23F" w14:textId="77777777">
            <w:pPr>
              <w:snapToGrid w:val="0"/>
              <w:jc w:val="both"/>
              <w:rPr>
                <w:sz w:val="20"/>
                <w:szCs w:val="22"/>
              </w:rPr>
            </w:pPr>
          </w:p>
        </w:tc>
        <w:tc>
          <w:tcPr>
            <w:tcW w:w="1320" w:type="dxa"/>
          </w:tcPr>
          <w:p w:rsidR="00962315" w:rsidP="00A00859" w:rsidRDefault="00962315" w14:paraId="66BB7D1F" w14:textId="77777777">
            <w:pPr>
              <w:snapToGrid w:val="0"/>
              <w:jc w:val="both"/>
              <w:rPr>
                <w:sz w:val="20"/>
                <w:szCs w:val="22"/>
              </w:rPr>
            </w:pPr>
          </w:p>
        </w:tc>
        <w:tc>
          <w:tcPr>
            <w:tcW w:w="2700" w:type="dxa"/>
            <w:gridSpan w:val="3"/>
          </w:tcPr>
          <w:p w:rsidR="00962315" w:rsidP="00A00859" w:rsidRDefault="00962315" w14:paraId="41BBFDFB" w14:textId="77777777">
            <w:pPr>
              <w:snapToGrid w:val="0"/>
              <w:jc w:val="both"/>
              <w:rPr>
                <w:sz w:val="20"/>
                <w:szCs w:val="22"/>
              </w:rPr>
            </w:pPr>
          </w:p>
        </w:tc>
        <w:tc>
          <w:tcPr>
            <w:tcW w:w="2340" w:type="dxa"/>
          </w:tcPr>
          <w:p w:rsidR="00962315" w:rsidP="00A00859" w:rsidRDefault="00962315" w14:paraId="640B595A" w14:textId="77777777">
            <w:pPr>
              <w:snapToGrid w:val="0"/>
              <w:jc w:val="both"/>
              <w:rPr>
                <w:sz w:val="20"/>
                <w:szCs w:val="22"/>
              </w:rPr>
            </w:pPr>
          </w:p>
        </w:tc>
      </w:tr>
      <w:tr w:rsidR="00F44617" w:rsidTr="005B59E6" w14:paraId="74EF0008" w14:textId="77777777">
        <w:tc>
          <w:tcPr>
            <w:tcW w:w="3000" w:type="dxa"/>
          </w:tcPr>
          <w:p w:rsidR="00962315" w:rsidP="00A00859" w:rsidRDefault="00962315" w14:paraId="34A68F51" w14:textId="77777777">
            <w:pPr>
              <w:snapToGrid w:val="0"/>
              <w:jc w:val="both"/>
              <w:rPr>
                <w:sz w:val="20"/>
                <w:szCs w:val="22"/>
              </w:rPr>
            </w:pPr>
          </w:p>
        </w:tc>
        <w:tc>
          <w:tcPr>
            <w:tcW w:w="1320" w:type="dxa"/>
          </w:tcPr>
          <w:p w:rsidR="00962315" w:rsidP="00A00859" w:rsidRDefault="00962315" w14:paraId="74D4E9AB"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27153DC2" w14:textId="77777777">
            <w:pPr>
              <w:snapToGrid w:val="0"/>
              <w:jc w:val="both"/>
              <w:rPr>
                <w:sz w:val="20"/>
                <w:szCs w:val="22"/>
              </w:rPr>
            </w:pPr>
          </w:p>
        </w:tc>
      </w:tr>
      <w:tr w:rsidR="00F44617" w:rsidTr="005B59E6" w14:paraId="758E93F7" w14:textId="77777777">
        <w:tc>
          <w:tcPr>
            <w:tcW w:w="3000" w:type="dxa"/>
          </w:tcPr>
          <w:p w:rsidR="00962315" w:rsidP="00A00859" w:rsidRDefault="00962315" w14:paraId="0FE13AD4" w14:textId="77777777">
            <w:pPr>
              <w:snapToGrid w:val="0"/>
              <w:jc w:val="both"/>
              <w:rPr>
                <w:sz w:val="20"/>
                <w:szCs w:val="22"/>
              </w:rPr>
            </w:pPr>
          </w:p>
        </w:tc>
        <w:tc>
          <w:tcPr>
            <w:tcW w:w="2040" w:type="dxa"/>
            <w:gridSpan w:val="3"/>
          </w:tcPr>
          <w:p w:rsidR="00962315" w:rsidP="00A00859" w:rsidRDefault="00962315" w14:paraId="4E9A9DAC" w14:textId="77777777">
            <w:pPr>
              <w:snapToGrid w:val="0"/>
              <w:jc w:val="both"/>
              <w:rPr>
                <w:sz w:val="20"/>
                <w:szCs w:val="22"/>
              </w:rPr>
            </w:pPr>
          </w:p>
        </w:tc>
        <w:tc>
          <w:tcPr>
            <w:tcW w:w="1980" w:type="dxa"/>
            <w:tcBorders>
              <w:top w:val="single" w:color="auto" w:sz="4" w:space="0"/>
              <w:left w:val="nil"/>
              <w:bottom w:val="nil"/>
              <w:right w:val="nil"/>
            </w:tcBorders>
          </w:tcPr>
          <w:p w:rsidR="00962315" w:rsidP="00A00859" w:rsidRDefault="00A22F5B" w14:paraId="1C9FB457" w14:textId="77777777">
            <w:pPr>
              <w:snapToGrid w:val="0"/>
              <w:jc w:val="both"/>
              <w:rPr>
                <w:sz w:val="20"/>
                <w:szCs w:val="22"/>
              </w:rPr>
            </w:pPr>
            <w:r>
              <w:rPr>
                <w:szCs w:val="22"/>
              </w:rPr>
              <w:t>Surety</w:t>
            </w:r>
          </w:p>
        </w:tc>
        <w:tc>
          <w:tcPr>
            <w:tcW w:w="2340" w:type="dxa"/>
            <w:tcBorders>
              <w:top w:val="single" w:color="auto" w:sz="4" w:space="0"/>
              <w:left w:val="nil"/>
              <w:bottom w:val="nil"/>
              <w:right w:val="nil"/>
            </w:tcBorders>
          </w:tcPr>
          <w:p w:rsidR="00962315" w:rsidP="00A00859" w:rsidRDefault="00962315" w14:paraId="35D633D0" w14:textId="77777777">
            <w:pPr>
              <w:snapToGrid w:val="0"/>
              <w:jc w:val="both"/>
              <w:rPr>
                <w:sz w:val="20"/>
                <w:szCs w:val="22"/>
              </w:rPr>
            </w:pPr>
          </w:p>
        </w:tc>
      </w:tr>
      <w:tr w:rsidR="00F44617" w:rsidTr="005B59E6" w14:paraId="785CB400" w14:textId="77777777">
        <w:tc>
          <w:tcPr>
            <w:tcW w:w="3000" w:type="dxa"/>
          </w:tcPr>
          <w:p w:rsidR="00962315" w:rsidP="00A00859" w:rsidRDefault="00A22F5B" w14:paraId="79CF7006" w14:textId="77777777">
            <w:pPr>
              <w:snapToGrid w:val="0"/>
              <w:jc w:val="both"/>
              <w:rPr>
                <w:sz w:val="20"/>
                <w:szCs w:val="22"/>
              </w:rPr>
            </w:pPr>
            <w:r>
              <w:rPr>
                <w:szCs w:val="22"/>
              </w:rPr>
              <w:t>ATTEST:</w:t>
            </w:r>
          </w:p>
        </w:tc>
        <w:tc>
          <w:tcPr>
            <w:tcW w:w="1320" w:type="dxa"/>
          </w:tcPr>
          <w:p w:rsidR="00962315" w:rsidP="00A00859" w:rsidRDefault="00962315" w14:paraId="26099BC7" w14:textId="77777777">
            <w:pPr>
              <w:snapToGrid w:val="0"/>
              <w:jc w:val="both"/>
              <w:rPr>
                <w:sz w:val="20"/>
                <w:szCs w:val="22"/>
              </w:rPr>
            </w:pPr>
          </w:p>
        </w:tc>
        <w:tc>
          <w:tcPr>
            <w:tcW w:w="2700" w:type="dxa"/>
            <w:gridSpan w:val="3"/>
          </w:tcPr>
          <w:p w:rsidR="00962315" w:rsidP="00A00859" w:rsidRDefault="00962315" w14:paraId="59A9F609" w14:textId="77777777">
            <w:pPr>
              <w:snapToGrid w:val="0"/>
              <w:jc w:val="both"/>
              <w:rPr>
                <w:sz w:val="20"/>
                <w:szCs w:val="22"/>
              </w:rPr>
            </w:pPr>
          </w:p>
        </w:tc>
        <w:tc>
          <w:tcPr>
            <w:tcW w:w="2340" w:type="dxa"/>
          </w:tcPr>
          <w:p w:rsidR="00962315" w:rsidP="00A00859" w:rsidRDefault="00962315" w14:paraId="6850A1D1" w14:textId="77777777">
            <w:pPr>
              <w:snapToGrid w:val="0"/>
              <w:jc w:val="both"/>
              <w:rPr>
                <w:sz w:val="20"/>
                <w:szCs w:val="22"/>
              </w:rPr>
            </w:pPr>
          </w:p>
        </w:tc>
      </w:tr>
      <w:tr w:rsidR="00F44617" w:rsidTr="005B59E6" w14:paraId="3C37566D" w14:textId="77777777">
        <w:tc>
          <w:tcPr>
            <w:tcW w:w="3000" w:type="dxa"/>
          </w:tcPr>
          <w:p w:rsidR="00962315" w:rsidP="00A00859" w:rsidRDefault="00962315" w14:paraId="1772657B" w14:textId="77777777">
            <w:pPr>
              <w:snapToGrid w:val="0"/>
              <w:jc w:val="both"/>
              <w:rPr>
                <w:sz w:val="20"/>
                <w:szCs w:val="22"/>
              </w:rPr>
            </w:pPr>
          </w:p>
        </w:tc>
        <w:tc>
          <w:tcPr>
            <w:tcW w:w="1320" w:type="dxa"/>
          </w:tcPr>
          <w:p w:rsidR="00962315" w:rsidP="00A00859" w:rsidRDefault="00962315" w14:paraId="1AABCE5E" w14:textId="77777777">
            <w:pPr>
              <w:snapToGrid w:val="0"/>
              <w:jc w:val="both"/>
              <w:rPr>
                <w:sz w:val="20"/>
                <w:szCs w:val="22"/>
              </w:rPr>
            </w:pPr>
          </w:p>
        </w:tc>
        <w:tc>
          <w:tcPr>
            <w:tcW w:w="2700" w:type="dxa"/>
            <w:gridSpan w:val="3"/>
          </w:tcPr>
          <w:p w:rsidR="00962315" w:rsidP="00A00859" w:rsidRDefault="00962315" w14:paraId="4C18A5D8" w14:textId="77777777">
            <w:pPr>
              <w:snapToGrid w:val="0"/>
              <w:jc w:val="both"/>
              <w:rPr>
                <w:sz w:val="20"/>
                <w:szCs w:val="22"/>
              </w:rPr>
            </w:pPr>
          </w:p>
        </w:tc>
        <w:tc>
          <w:tcPr>
            <w:tcW w:w="2340" w:type="dxa"/>
          </w:tcPr>
          <w:p w:rsidR="00962315" w:rsidP="00A00859" w:rsidRDefault="00962315" w14:paraId="689F2410" w14:textId="77777777">
            <w:pPr>
              <w:snapToGrid w:val="0"/>
              <w:jc w:val="both"/>
              <w:rPr>
                <w:sz w:val="20"/>
                <w:szCs w:val="22"/>
              </w:rPr>
            </w:pPr>
          </w:p>
        </w:tc>
      </w:tr>
      <w:tr w:rsidR="00F44617" w:rsidTr="005B59E6" w14:paraId="774CB625" w14:textId="77777777">
        <w:tc>
          <w:tcPr>
            <w:tcW w:w="3000" w:type="dxa"/>
            <w:tcBorders>
              <w:top w:val="nil"/>
              <w:left w:val="nil"/>
              <w:bottom w:val="single" w:color="auto" w:sz="4" w:space="0"/>
              <w:right w:val="nil"/>
            </w:tcBorders>
          </w:tcPr>
          <w:p w:rsidR="00962315" w:rsidP="00A00859" w:rsidRDefault="00962315" w14:paraId="31FB5A8E" w14:textId="77777777">
            <w:pPr>
              <w:snapToGrid w:val="0"/>
              <w:jc w:val="both"/>
              <w:rPr>
                <w:sz w:val="20"/>
                <w:szCs w:val="22"/>
              </w:rPr>
            </w:pPr>
          </w:p>
        </w:tc>
        <w:tc>
          <w:tcPr>
            <w:tcW w:w="1320" w:type="dxa"/>
          </w:tcPr>
          <w:p w:rsidR="00962315" w:rsidP="00A00859" w:rsidRDefault="00962315" w14:paraId="12CDD3F4" w14:textId="77777777">
            <w:pPr>
              <w:snapToGrid w:val="0"/>
              <w:jc w:val="both"/>
              <w:rPr>
                <w:sz w:val="20"/>
                <w:szCs w:val="22"/>
              </w:rPr>
            </w:pPr>
          </w:p>
        </w:tc>
        <w:tc>
          <w:tcPr>
            <w:tcW w:w="360" w:type="dxa"/>
          </w:tcPr>
          <w:p w:rsidR="00962315" w:rsidP="00A00859" w:rsidRDefault="00A22F5B" w14:paraId="7D48ED5C" w14:textId="77777777">
            <w:pPr>
              <w:snapToGrid w:val="0"/>
              <w:jc w:val="both"/>
              <w:rPr>
                <w:sz w:val="20"/>
                <w:szCs w:val="22"/>
              </w:rPr>
            </w:pPr>
            <w:r>
              <w:rPr>
                <w:szCs w:val="22"/>
              </w:rPr>
              <w:t>By:</w:t>
            </w:r>
          </w:p>
        </w:tc>
        <w:tc>
          <w:tcPr>
            <w:tcW w:w="4680" w:type="dxa"/>
            <w:gridSpan w:val="3"/>
            <w:tcBorders>
              <w:top w:val="nil"/>
              <w:left w:val="nil"/>
              <w:bottom w:val="single" w:color="auto" w:sz="4" w:space="0"/>
              <w:right w:val="nil"/>
            </w:tcBorders>
          </w:tcPr>
          <w:p w:rsidR="00962315" w:rsidP="00A00859" w:rsidRDefault="00962315" w14:paraId="71C6EBB0" w14:textId="77777777">
            <w:pPr>
              <w:snapToGrid w:val="0"/>
              <w:jc w:val="both"/>
              <w:rPr>
                <w:sz w:val="20"/>
                <w:szCs w:val="22"/>
              </w:rPr>
            </w:pPr>
          </w:p>
        </w:tc>
      </w:tr>
      <w:tr w:rsidR="00F44617" w:rsidTr="005B59E6" w14:paraId="543D2421" w14:textId="77777777">
        <w:tc>
          <w:tcPr>
            <w:tcW w:w="3000" w:type="dxa"/>
            <w:tcBorders>
              <w:top w:val="single" w:color="auto" w:sz="4" w:space="0"/>
              <w:left w:val="nil"/>
              <w:bottom w:val="nil"/>
              <w:right w:val="nil"/>
            </w:tcBorders>
          </w:tcPr>
          <w:p w:rsidR="00962315" w:rsidP="00A00859" w:rsidRDefault="00A22F5B" w14:paraId="54F4A958" w14:textId="77777777">
            <w:pPr>
              <w:snapToGrid w:val="0"/>
              <w:jc w:val="both"/>
              <w:rPr>
                <w:sz w:val="20"/>
                <w:szCs w:val="22"/>
              </w:rPr>
            </w:pPr>
            <w:r>
              <w:rPr>
                <w:szCs w:val="22"/>
              </w:rPr>
              <w:t>(Surety) Secretary</w:t>
            </w:r>
          </w:p>
        </w:tc>
        <w:tc>
          <w:tcPr>
            <w:tcW w:w="1320" w:type="dxa"/>
          </w:tcPr>
          <w:p w:rsidR="00962315" w:rsidP="00A00859" w:rsidRDefault="00962315" w14:paraId="49117135" w14:textId="77777777">
            <w:pPr>
              <w:snapToGrid w:val="0"/>
              <w:jc w:val="both"/>
              <w:rPr>
                <w:sz w:val="20"/>
                <w:szCs w:val="22"/>
              </w:rPr>
            </w:pPr>
          </w:p>
        </w:tc>
        <w:tc>
          <w:tcPr>
            <w:tcW w:w="360" w:type="dxa"/>
          </w:tcPr>
          <w:p w:rsidR="00962315" w:rsidP="00A00859" w:rsidRDefault="00A22F5B" w14:paraId="3D30C8BC" w14:textId="77777777">
            <w:pPr>
              <w:snapToGrid w:val="0"/>
              <w:jc w:val="both"/>
              <w:rPr>
                <w:sz w:val="20"/>
                <w:szCs w:val="22"/>
              </w:rPr>
            </w:pPr>
            <w:r>
              <w:rPr>
                <w:szCs w:val="22"/>
              </w:rPr>
              <w:t>Its:</w:t>
            </w:r>
          </w:p>
        </w:tc>
        <w:tc>
          <w:tcPr>
            <w:tcW w:w="4680" w:type="dxa"/>
            <w:gridSpan w:val="3"/>
            <w:tcBorders>
              <w:top w:val="single" w:color="auto" w:sz="4" w:space="0"/>
              <w:left w:val="nil"/>
              <w:bottom w:val="single" w:color="auto" w:sz="4" w:space="0"/>
              <w:right w:val="nil"/>
            </w:tcBorders>
          </w:tcPr>
          <w:p w:rsidR="00962315" w:rsidP="00A00859" w:rsidRDefault="00962315" w14:paraId="13919CE8" w14:textId="77777777">
            <w:pPr>
              <w:snapToGrid w:val="0"/>
              <w:jc w:val="both"/>
              <w:rPr>
                <w:sz w:val="20"/>
                <w:szCs w:val="22"/>
              </w:rPr>
            </w:pPr>
          </w:p>
        </w:tc>
      </w:tr>
      <w:tr w:rsidR="00F44617" w:rsidTr="005B59E6" w14:paraId="3A13D624" w14:textId="77777777">
        <w:tc>
          <w:tcPr>
            <w:tcW w:w="3000" w:type="dxa"/>
          </w:tcPr>
          <w:p w:rsidR="00962315" w:rsidP="00A00859" w:rsidRDefault="00962315" w14:paraId="489FFA80" w14:textId="77777777">
            <w:pPr>
              <w:snapToGrid w:val="0"/>
              <w:jc w:val="both"/>
              <w:rPr>
                <w:sz w:val="20"/>
                <w:szCs w:val="22"/>
              </w:rPr>
            </w:pPr>
          </w:p>
        </w:tc>
        <w:tc>
          <w:tcPr>
            <w:tcW w:w="1320" w:type="dxa"/>
          </w:tcPr>
          <w:p w:rsidR="00962315" w:rsidP="00A00859" w:rsidRDefault="00962315" w14:paraId="3C59EBA6" w14:textId="77777777">
            <w:pPr>
              <w:snapToGrid w:val="0"/>
              <w:jc w:val="both"/>
              <w:rPr>
                <w:sz w:val="20"/>
                <w:szCs w:val="22"/>
              </w:rPr>
            </w:pPr>
          </w:p>
        </w:tc>
        <w:tc>
          <w:tcPr>
            <w:tcW w:w="2700" w:type="dxa"/>
            <w:gridSpan w:val="3"/>
          </w:tcPr>
          <w:p w:rsidR="00962315" w:rsidP="00A00859" w:rsidRDefault="00962315" w14:paraId="60B20F67" w14:textId="77777777">
            <w:pPr>
              <w:snapToGrid w:val="0"/>
              <w:jc w:val="both"/>
              <w:rPr>
                <w:sz w:val="20"/>
                <w:szCs w:val="22"/>
              </w:rPr>
            </w:pPr>
          </w:p>
        </w:tc>
        <w:tc>
          <w:tcPr>
            <w:tcW w:w="2340" w:type="dxa"/>
          </w:tcPr>
          <w:p w:rsidR="00962315" w:rsidP="00A00859" w:rsidRDefault="00962315" w14:paraId="2A05C2ED" w14:textId="77777777">
            <w:pPr>
              <w:snapToGrid w:val="0"/>
              <w:jc w:val="both"/>
              <w:rPr>
                <w:sz w:val="20"/>
                <w:szCs w:val="22"/>
              </w:rPr>
            </w:pPr>
          </w:p>
        </w:tc>
      </w:tr>
      <w:tr w:rsidR="00F44617" w:rsidTr="005B59E6" w14:paraId="1FD8D871" w14:textId="77777777">
        <w:tc>
          <w:tcPr>
            <w:tcW w:w="3000" w:type="dxa"/>
          </w:tcPr>
          <w:p w:rsidR="00962315" w:rsidP="00A00859" w:rsidRDefault="00962315" w14:paraId="260AE6F7" w14:textId="77777777">
            <w:pPr>
              <w:snapToGrid w:val="0"/>
              <w:jc w:val="both"/>
              <w:rPr>
                <w:sz w:val="20"/>
                <w:szCs w:val="22"/>
              </w:rPr>
            </w:pPr>
          </w:p>
        </w:tc>
        <w:tc>
          <w:tcPr>
            <w:tcW w:w="1320" w:type="dxa"/>
          </w:tcPr>
          <w:p w:rsidR="00962315" w:rsidP="00A00859" w:rsidRDefault="00962315" w14:paraId="0B4B5AF0" w14:textId="77777777">
            <w:pPr>
              <w:snapToGrid w:val="0"/>
              <w:jc w:val="both"/>
              <w:rPr>
                <w:sz w:val="20"/>
                <w:szCs w:val="22"/>
              </w:rPr>
            </w:pPr>
          </w:p>
        </w:tc>
        <w:tc>
          <w:tcPr>
            <w:tcW w:w="2700" w:type="dxa"/>
            <w:gridSpan w:val="3"/>
          </w:tcPr>
          <w:p w:rsidR="00962315" w:rsidP="00A00859" w:rsidRDefault="00962315" w14:paraId="64EC6E6B" w14:textId="77777777">
            <w:pPr>
              <w:snapToGrid w:val="0"/>
              <w:jc w:val="both"/>
              <w:rPr>
                <w:sz w:val="20"/>
                <w:szCs w:val="22"/>
              </w:rPr>
            </w:pPr>
          </w:p>
        </w:tc>
        <w:tc>
          <w:tcPr>
            <w:tcW w:w="2340" w:type="dxa"/>
          </w:tcPr>
          <w:p w:rsidR="00962315" w:rsidP="00A00859" w:rsidRDefault="00962315" w14:paraId="5D54F8C7" w14:textId="77777777">
            <w:pPr>
              <w:snapToGrid w:val="0"/>
              <w:jc w:val="both"/>
              <w:rPr>
                <w:sz w:val="20"/>
                <w:szCs w:val="22"/>
              </w:rPr>
            </w:pPr>
          </w:p>
        </w:tc>
      </w:tr>
      <w:tr w:rsidR="00F44617" w:rsidTr="005B59E6" w14:paraId="1E6F5421" w14:textId="77777777">
        <w:tc>
          <w:tcPr>
            <w:tcW w:w="3000" w:type="dxa"/>
          </w:tcPr>
          <w:p w:rsidR="00962315" w:rsidP="00A00859" w:rsidRDefault="00A22F5B" w14:paraId="5CF41AFA" w14:textId="77777777">
            <w:pPr>
              <w:snapToGrid w:val="0"/>
              <w:jc w:val="both"/>
              <w:rPr>
                <w:sz w:val="20"/>
                <w:szCs w:val="22"/>
              </w:rPr>
            </w:pPr>
            <w:r>
              <w:rPr>
                <w:szCs w:val="22"/>
              </w:rPr>
              <w:t>[SEAL]</w:t>
            </w:r>
          </w:p>
        </w:tc>
        <w:tc>
          <w:tcPr>
            <w:tcW w:w="1320" w:type="dxa"/>
          </w:tcPr>
          <w:p w:rsidR="00962315" w:rsidP="00A00859" w:rsidRDefault="00962315" w14:paraId="1BBBBDF1" w14:textId="77777777">
            <w:pPr>
              <w:snapToGrid w:val="0"/>
              <w:jc w:val="both"/>
              <w:rPr>
                <w:sz w:val="20"/>
                <w:szCs w:val="22"/>
              </w:rPr>
            </w:pPr>
          </w:p>
        </w:tc>
        <w:tc>
          <w:tcPr>
            <w:tcW w:w="2700" w:type="dxa"/>
            <w:gridSpan w:val="3"/>
          </w:tcPr>
          <w:p w:rsidR="00962315" w:rsidP="00A00859" w:rsidRDefault="00A22F5B" w14:paraId="0C728738" w14:textId="77777777">
            <w:pPr>
              <w:snapToGrid w:val="0"/>
              <w:jc w:val="both"/>
              <w:rPr>
                <w:sz w:val="20"/>
                <w:szCs w:val="22"/>
              </w:rPr>
            </w:pPr>
            <w:r>
              <w:rPr>
                <w:szCs w:val="22"/>
              </w:rPr>
              <w:t>Address:</w:t>
            </w:r>
          </w:p>
        </w:tc>
        <w:tc>
          <w:tcPr>
            <w:tcW w:w="2340" w:type="dxa"/>
          </w:tcPr>
          <w:p w:rsidR="00962315" w:rsidP="00A00859" w:rsidRDefault="00962315" w14:paraId="20BA1975" w14:textId="77777777">
            <w:pPr>
              <w:snapToGrid w:val="0"/>
              <w:jc w:val="both"/>
              <w:rPr>
                <w:sz w:val="20"/>
                <w:szCs w:val="22"/>
              </w:rPr>
            </w:pPr>
          </w:p>
        </w:tc>
      </w:tr>
      <w:tr w:rsidR="00F44617" w:rsidTr="005B59E6" w14:paraId="70433B85" w14:textId="77777777">
        <w:tc>
          <w:tcPr>
            <w:tcW w:w="3000" w:type="dxa"/>
          </w:tcPr>
          <w:p w:rsidR="00962315" w:rsidP="00A00859" w:rsidRDefault="00962315" w14:paraId="2FFB396D" w14:textId="77777777">
            <w:pPr>
              <w:snapToGrid w:val="0"/>
              <w:jc w:val="both"/>
              <w:rPr>
                <w:sz w:val="20"/>
                <w:szCs w:val="22"/>
              </w:rPr>
            </w:pPr>
          </w:p>
        </w:tc>
        <w:tc>
          <w:tcPr>
            <w:tcW w:w="1320" w:type="dxa"/>
          </w:tcPr>
          <w:p w:rsidR="00962315" w:rsidP="00A00859" w:rsidRDefault="00962315" w14:paraId="53D6D05B" w14:textId="77777777">
            <w:pPr>
              <w:snapToGrid w:val="0"/>
              <w:jc w:val="both"/>
              <w:rPr>
                <w:sz w:val="20"/>
                <w:szCs w:val="22"/>
              </w:rPr>
            </w:pPr>
          </w:p>
        </w:tc>
        <w:tc>
          <w:tcPr>
            <w:tcW w:w="2700" w:type="dxa"/>
            <w:gridSpan w:val="3"/>
          </w:tcPr>
          <w:p w:rsidR="00962315" w:rsidP="00A00859" w:rsidRDefault="00962315" w14:paraId="73041104" w14:textId="77777777">
            <w:pPr>
              <w:snapToGrid w:val="0"/>
              <w:jc w:val="both"/>
              <w:rPr>
                <w:sz w:val="20"/>
                <w:szCs w:val="22"/>
              </w:rPr>
            </w:pPr>
          </w:p>
        </w:tc>
        <w:tc>
          <w:tcPr>
            <w:tcW w:w="2340" w:type="dxa"/>
          </w:tcPr>
          <w:p w:rsidR="00962315" w:rsidP="00A00859" w:rsidRDefault="00962315" w14:paraId="7E0DBE1C" w14:textId="77777777">
            <w:pPr>
              <w:snapToGrid w:val="0"/>
              <w:jc w:val="both"/>
              <w:rPr>
                <w:sz w:val="20"/>
                <w:szCs w:val="22"/>
              </w:rPr>
            </w:pPr>
          </w:p>
        </w:tc>
      </w:tr>
      <w:tr w:rsidR="00F44617" w:rsidTr="005B59E6" w14:paraId="16DA04AB" w14:textId="77777777">
        <w:tc>
          <w:tcPr>
            <w:tcW w:w="3000" w:type="dxa"/>
          </w:tcPr>
          <w:p w:rsidR="00962315" w:rsidP="00A00859" w:rsidRDefault="00962315" w14:paraId="5E4F4730" w14:textId="77777777">
            <w:pPr>
              <w:snapToGrid w:val="0"/>
              <w:jc w:val="both"/>
              <w:rPr>
                <w:sz w:val="20"/>
                <w:szCs w:val="22"/>
              </w:rPr>
            </w:pPr>
          </w:p>
        </w:tc>
        <w:tc>
          <w:tcPr>
            <w:tcW w:w="1320" w:type="dxa"/>
          </w:tcPr>
          <w:p w:rsidR="00962315" w:rsidP="00A00859" w:rsidRDefault="00962315" w14:paraId="226AEF9B"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7B76C7C0" w14:textId="77777777">
            <w:pPr>
              <w:snapToGrid w:val="0"/>
              <w:jc w:val="both"/>
              <w:rPr>
                <w:sz w:val="20"/>
                <w:szCs w:val="22"/>
              </w:rPr>
            </w:pPr>
          </w:p>
        </w:tc>
      </w:tr>
      <w:tr w:rsidR="00F44617" w:rsidTr="005B59E6" w14:paraId="48A6D19C" w14:textId="77777777">
        <w:tc>
          <w:tcPr>
            <w:tcW w:w="3000" w:type="dxa"/>
          </w:tcPr>
          <w:p w:rsidR="00962315" w:rsidP="00A00859" w:rsidRDefault="00962315" w14:paraId="44F1C799" w14:textId="77777777">
            <w:pPr>
              <w:snapToGrid w:val="0"/>
              <w:jc w:val="both"/>
              <w:rPr>
                <w:sz w:val="20"/>
                <w:szCs w:val="22"/>
              </w:rPr>
            </w:pPr>
          </w:p>
        </w:tc>
        <w:tc>
          <w:tcPr>
            <w:tcW w:w="1320" w:type="dxa"/>
          </w:tcPr>
          <w:p w:rsidR="00962315" w:rsidP="00A00859" w:rsidRDefault="00962315" w14:paraId="0A830A42"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602D3900"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41F0A997" w14:textId="77777777">
            <w:pPr>
              <w:snapToGrid w:val="0"/>
              <w:jc w:val="both"/>
              <w:rPr>
                <w:sz w:val="20"/>
                <w:szCs w:val="22"/>
              </w:rPr>
            </w:pPr>
          </w:p>
        </w:tc>
      </w:tr>
      <w:tr w:rsidR="00F44617" w:rsidTr="005B59E6" w14:paraId="35B363A6" w14:textId="77777777">
        <w:tc>
          <w:tcPr>
            <w:tcW w:w="3000" w:type="dxa"/>
          </w:tcPr>
          <w:p w:rsidR="00962315" w:rsidP="00A00859" w:rsidRDefault="00962315" w14:paraId="42C419A6" w14:textId="77777777">
            <w:pPr>
              <w:snapToGrid w:val="0"/>
              <w:jc w:val="both"/>
              <w:rPr>
                <w:sz w:val="20"/>
                <w:szCs w:val="22"/>
              </w:rPr>
            </w:pPr>
          </w:p>
        </w:tc>
        <w:tc>
          <w:tcPr>
            <w:tcW w:w="1320" w:type="dxa"/>
          </w:tcPr>
          <w:p w:rsidR="00962315" w:rsidP="00A00859" w:rsidRDefault="00962315" w14:paraId="7818D62F"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6BDDC3F4" w14:textId="77777777">
            <w:pPr>
              <w:snapToGrid w:val="0"/>
              <w:jc w:val="both"/>
              <w:rPr>
                <w:sz w:val="20"/>
                <w:szCs w:val="22"/>
              </w:rPr>
            </w:pPr>
          </w:p>
        </w:tc>
      </w:tr>
      <w:tr w:rsidR="00F44617" w:rsidTr="005B59E6" w14:paraId="71C7EC94" w14:textId="77777777">
        <w:tc>
          <w:tcPr>
            <w:tcW w:w="3000" w:type="dxa"/>
          </w:tcPr>
          <w:p w:rsidR="00962315" w:rsidP="00A00859" w:rsidRDefault="00962315" w14:paraId="3E02A275" w14:textId="77777777">
            <w:pPr>
              <w:snapToGrid w:val="0"/>
              <w:jc w:val="both"/>
              <w:rPr>
                <w:sz w:val="20"/>
                <w:szCs w:val="22"/>
              </w:rPr>
            </w:pPr>
          </w:p>
        </w:tc>
        <w:tc>
          <w:tcPr>
            <w:tcW w:w="1320" w:type="dxa"/>
          </w:tcPr>
          <w:p w:rsidR="00962315" w:rsidP="00A00859" w:rsidRDefault="00962315" w14:paraId="061F4377"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786BE15A"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5DB13194" w14:textId="77777777">
            <w:pPr>
              <w:snapToGrid w:val="0"/>
              <w:jc w:val="both"/>
              <w:rPr>
                <w:sz w:val="20"/>
                <w:szCs w:val="22"/>
              </w:rPr>
            </w:pPr>
          </w:p>
        </w:tc>
      </w:tr>
      <w:tr w:rsidR="00F44617" w:rsidTr="005B59E6" w14:paraId="5643DEF7" w14:textId="77777777">
        <w:tc>
          <w:tcPr>
            <w:tcW w:w="3000" w:type="dxa"/>
          </w:tcPr>
          <w:p w:rsidR="00962315" w:rsidP="00A00859" w:rsidRDefault="00962315" w14:paraId="1DCBE699" w14:textId="77777777">
            <w:pPr>
              <w:snapToGrid w:val="0"/>
              <w:jc w:val="both"/>
              <w:rPr>
                <w:sz w:val="20"/>
                <w:szCs w:val="22"/>
              </w:rPr>
            </w:pPr>
          </w:p>
        </w:tc>
        <w:tc>
          <w:tcPr>
            <w:tcW w:w="1320" w:type="dxa"/>
          </w:tcPr>
          <w:p w:rsidR="00962315" w:rsidP="00A00859" w:rsidRDefault="00962315" w14:paraId="325A46BC" w14:textId="77777777">
            <w:pPr>
              <w:snapToGrid w:val="0"/>
              <w:jc w:val="both"/>
              <w:rPr>
                <w:sz w:val="20"/>
                <w:szCs w:val="22"/>
              </w:rPr>
            </w:pPr>
          </w:p>
        </w:tc>
        <w:tc>
          <w:tcPr>
            <w:tcW w:w="2700" w:type="dxa"/>
            <w:gridSpan w:val="3"/>
          </w:tcPr>
          <w:p w:rsidR="00962315" w:rsidP="00A00859" w:rsidRDefault="00962315" w14:paraId="4C587B41" w14:textId="77777777">
            <w:pPr>
              <w:snapToGrid w:val="0"/>
              <w:jc w:val="both"/>
              <w:rPr>
                <w:sz w:val="20"/>
                <w:szCs w:val="22"/>
              </w:rPr>
            </w:pPr>
          </w:p>
        </w:tc>
        <w:tc>
          <w:tcPr>
            <w:tcW w:w="2340" w:type="dxa"/>
          </w:tcPr>
          <w:p w:rsidR="00962315" w:rsidP="00A00859" w:rsidRDefault="00962315" w14:paraId="797D4819" w14:textId="77777777">
            <w:pPr>
              <w:snapToGrid w:val="0"/>
              <w:jc w:val="both"/>
              <w:rPr>
                <w:sz w:val="20"/>
                <w:szCs w:val="22"/>
              </w:rPr>
            </w:pPr>
          </w:p>
        </w:tc>
      </w:tr>
      <w:tr w:rsidR="00F44617" w:rsidTr="005B59E6" w14:paraId="7059ACF8" w14:textId="77777777">
        <w:tc>
          <w:tcPr>
            <w:tcW w:w="3000" w:type="dxa"/>
          </w:tcPr>
          <w:p w:rsidR="00962315" w:rsidP="00A00859" w:rsidRDefault="00962315" w14:paraId="04CD9B8D" w14:textId="77777777">
            <w:pPr>
              <w:snapToGrid w:val="0"/>
              <w:jc w:val="both"/>
              <w:rPr>
                <w:sz w:val="20"/>
                <w:szCs w:val="22"/>
              </w:rPr>
            </w:pPr>
          </w:p>
        </w:tc>
        <w:tc>
          <w:tcPr>
            <w:tcW w:w="1320" w:type="dxa"/>
          </w:tcPr>
          <w:p w:rsidR="00962315" w:rsidP="00A00859" w:rsidRDefault="00962315" w14:paraId="5ED52053" w14:textId="77777777">
            <w:pPr>
              <w:snapToGrid w:val="0"/>
              <w:jc w:val="both"/>
              <w:rPr>
                <w:sz w:val="20"/>
                <w:szCs w:val="22"/>
              </w:rPr>
            </w:pPr>
          </w:p>
        </w:tc>
        <w:tc>
          <w:tcPr>
            <w:tcW w:w="2700" w:type="dxa"/>
            <w:gridSpan w:val="3"/>
          </w:tcPr>
          <w:p w:rsidR="00962315" w:rsidP="00A00859" w:rsidRDefault="00962315" w14:paraId="31460185" w14:textId="77777777">
            <w:pPr>
              <w:snapToGrid w:val="0"/>
              <w:jc w:val="both"/>
              <w:rPr>
                <w:sz w:val="20"/>
                <w:szCs w:val="22"/>
              </w:rPr>
            </w:pPr>
          </w:p>
        </w:tc>
        <w:tc>
          <w:tcPr>
            <w:tcW w:w="2340" w:type="dxa"/>
          </w:tcPr>
          <w:p w:rsidR="00962315" w:rsidP="00A00859" w:rsidRDefault="00962315" w14:paraId="65B51E56" w14:textId="77777777">
            <w:pPr>
              <w:snapToGrid w:val="0"/>
              <w:jc w:val="both"/>
              <w:rPr>
                <w:sz w:val="20"/>
                <w:szCs w:val="22"/>
              </w:rPr>
            </w:pPr>
          </w:p>
        </w:tc>
      </w:tr>
      <w:tr w:rsidR="00F44617" w:rsidTr="005B59E6" w14:paraId="3CB47B81" w14:textId="77777777">
        <w:tc>
          <w:tcPr>
            <w:tcW w:w="3000" w:type="dxa"/>
          </w:tcPr>
          <w:p w:rsidR="00962315" w:rsidP="00A00859" w:rsidRDefault="00962315" w14:paraId="3B4D9D3B" w14:textId="77777777">
            <w:pPr>
              <w:snapToGrid w:val="0"/>
              <w:jc w:val="both"/>
              <w:rPr>
                <w:sz w:val="20"/>
                <w:szCs w:val="22"/>
              </w:rPr>
            </w:pPr>
          </w:p>
        </w:tc>
        <w:tc>
          <w:tcPr>
            <w:tcW w:w="1320" w:type="dxa"/>
          </w:tcPr>
          <w:p w:rsidR="00962315" w:rsidP="00A00859" w:rsidRDefault="00962315" w14:paraId="2B95B315" w14:textId="77777777">
            <w:pPr>
              <w:snapToGrid w:val="0"/>
              <w:jc w:val="both"/>
              <w:rPr>
                <w:sz w:val="20"/>
                <w:szCs w:val="22"/>
              </w:rPr>
            </w:pPr>
          </w:p>
        </w:tc>
        <w:tc>
          <w:tcPr>
            <w:tcW w:w="360" w:type="dxa"/>
          </w:tcPr>
          <w:p w:rsidR="00962315" w:rsidP="00A00859" w:rsidRDefault="00A22F5B" w14:paraId="2903ED85" w14:textId="77777777">
            <w:pPr>
              <w:snapToGrid w:val="0"/>
              <w:jc w:val="both"/>
              <w:rPr>
                <w:sz w:val="20"/>
                <w:szCs w:val="22"/>
              </w:rPr>
            </w:pPr>
            <w:r>
              <w:rPr>
                <w:szCs w:val="22"/>
              </w:rPr>
              <w:t>By:</w:t>
            </w:r>
          </w:p>
        </w:tc>
        <w:tc>
          <w:tcPr>
            <w:tcW w:w="4680" w:type="dxa"/>
            <w:gridSpan w:val="3"/>
            <w:tcBorders>
              <w:top w:val="nil"/>
              <w:left w:val="nil"/>
              <w:bottom w:val="single" w:color="auto" w:sz="4" w:space="0"/>
              <w:right w:val="nil"/>
            </w:tcBorders>
          </w:tcPr>
          <w:p w:rsidR="00962315" w:rsidP="00A00859" w:rsidRDefault="00962315" w14:paraId="16BBC655" w14:textId="77777777">
            <w:pPr>
              <w:snapToGrid w:val="0"/>
              <w:jc w:val="both"/>
              <w:rPr>
                <w:sz w:val="20"/>
                <w:szCs w:val="22"/>
              </w:rPr>
            </w:pPr>
          </w:p>
        </w:tc>
      </w:tr>
      <w:tr w:rsidR="00F44617" w:rsidTr="005B59E6" w14:paraId="226CA1CA" w14:textId="77777777">
        <w:tc>
          <w:tcPr>
            <w:tcW w:w="3000" w:type="dxa"/>
          </w:tcPr>
          <w:p w:rsidR="00962315" w:rsidP="00A00859" w:rsidRDefault="00962315" w14:paraId="72F2C86B" w14:textId="77777777">
            <w:pPr>
              <w:snapToGrid w:val="0"/>
              <w:jc w:val="both"/>
              <w:rPr>
                <w:sz w:val="20"/>
                <w:szCs w:val="22"/>
              </w:rPr>
            </w:pPr>
          </w:p>
        </w:tc>
        <w:tc>
          <w:tcPr>
            <w:tcW w:w="1320" w:type="dxa"/>
          </w:tcPr>
          <w:p w:rsidR="00962315" w:rsidP="00A00859" w:rsidRDefault="00962315" w14:paraId="66FFB8CA" w14:textId="77777777">
            <w:pPr>
              <w:snapToGrid w:val="0"/>
              <w:jc w:val="both"/>
              <w:rPr>
                <w:sz w:val="20"/>
                <w:szCs w:val="22"/>
              </w:rPr>
            </w:pPr>
          </w:p>
        </w:tc>
        <w:tc>
          <w:tcPr>
            <w:tcW w:w="720" w:type="dxa"/>
            <w:gridSpan w:val="2"/>
          </w:tcPr>
          <w:p w:rsidR="00962315" w:rsidP="00A00859" w:rsidRDefault="00962315" w14:paraId="7B610A66" w14:textId="77777777">
            <w:pPr>
              <w:snapToGrid w:val="0"/>
              <w:jc w:val="both"/>
              <w:rPr>
                <w:sz w:val="20"/>
                <w:szCs w:val="22"/>
              </w:rPr>
            </w:pPr>
          </w:p>
        </w:tc>
        <w:tc>
          <w:tcPr>
            <w:tcW w:w="4320" w:type="dxa"/>
            <w:gridSpan w:val="2"/>
            <w:tcBorders>
              <w:top w:val="single" w:color="auto" w:sz="4" w:space="0"/>
              <w:left w:val="nil"/>
              <w:bottom w:val="nil"/>
              <w:right w:val="nil"/>
            </w:tcBorders>
          </w:tcPr>
          <w:p w:rsidR="00962315" w:rsidP="00A00859" w:rsidRDefault="00A22F5B" w14:paraId="54D8F645" w14:textId="77777777">
            <w:pPr>
              <w:snapToGrid w:val="0"/>
              <w:jc w:val="both"/>
              <w:rPr>
                <w:sz w:val="20"/>
                <w:szCs w:val="22"/>
              </w:rPr>
            </w:pPr>
            <w:r>
              <w:rPr>
                <w:szCs w:val="22"/>
              </w:rPr>
              <w:t>Attorney-in-Fact</w:t>
            </w:r>
          </w:p>
        </w:tc>
      </w:tr>
      <w:tr w:rsidR="00F44617" w:rsidTr="005B59E6" w14:paraId="7FC85316" w14:textId="77777777">
        <w:tc>
          <w:tcPr>
            <w:tcW w:w="3000" w:type="dxa"/>
          </w:tcPr>
          <w:p w:rsidR="00962315" w:rsidP="00A00859" w:rsidRDefault="00962315" w14:paraId="3C878B5D" w14:textId="77777777">
            <w:pPr>
              <w:snapToGrid w:val="0"/>
              <w:jc w:val="both"/>
              <w:rPr>
                <w:sz w:val="20"/>
                <w:szCs w:val="22"/>
              </w:rPr>
            </w:pPr>
          </w:p>
        </w:tc>
        <w:tc>
          <w:tcPr>
            <w:tcW w:w="1320" w:type="dxa"/>
          </w:tcPr>
          <w:p w:rsidR="00962315" w:rsidP="00A00859" w:rsidRDefault="00962315" w14:paraId="36FA457A" w14:textId="77777777">
            <w:pPr>
              <w:snapToGrid w:val="0"/>
              <w:jc w:val="both"/>
              <w:rPr>
                <w:sz w:val="20"/>
                <w:szCs w:val="22"/>
              </w:rPr>
            </w:pPr>
          </w:p>
        </w:tc>
        <w:tc>
          <w:tcPr>
            <w:tcW w:w="5040" w:type="dxa"/>
            <w:gridSpan w:val="4"/>
          </w:tcPr>
          <w:p w:rsidR="00962315" w:rsidP="00A00859" w:rsidRDefault="00962315" w14:paraId="3A48393B" w14:textId="77777777">
            <w:pPr>
              <w:snapToGrid w:val="0"/>
              <w:jc w:val="both"/>
              <w:rPr>
                <w:sz w:val="20"/>
                <w:szCs w:val="22"/>
              </w:rPr>
            </w:pPr>
          </w:p>
        </w:tc>
      </w:tr>
      <w:tr w:rsidR="00F44617" w:rsidTr="005B59E6" w14:paraId="3EE7C42B" w14:textId="77777777">
        <w:tc>
          <w:tcPr>
            <w:tcW w:w="3000" w:type="dxa"/>
          </w:tcPr>
          <w:p w:rsidR="00962315" w:rsidP="00A00859" w:rsidRDefault="00962315" w14:paraId="43287E36" w14:textId="77777777">
            <w:pPr>
              <w:snapToGrid w:val="0"/>
              <w:jc w:val="both"/>
              <w:rPr>
                <w:sz w:val="20"/>
                <w:szCs w:val="22"/>
              </w:rPr>
            </w:pPr>
          </w:p>
        </w:tc>
        <w:tc>
          <w:tcPr>
            <w:tcW w:w="1320" w:type="dxa"/>
          </w:tcPr>
          <w:p w:rsidR="00962315" w:rsidP="00A00859" w:rsidRDefault="00962315" w14:paraId="037EA3FB" w14:textId="77777777">
            <w:pPr>
              <w:snapToGrid w:val="0"/>
              <w:jc w:val="both"/>
              <w:rPr>
                <w:sz w:val="20"/>
                <w:szCs w:val="22"/>
              </w:rPr>
            </w:pPr>
          </w:p>
        </w:tc>
        <w:tc>
          <w:tcPr>
            <w:tcW w:w="720" w:type="dxa"/>
            <w:gridSpan w:val="2"/>
            <w:tcBorders>
              <w:top w:val="single" w:color="auto" w:sz="4" w:space="0"/>
              <w:left w:val="nil"/>
              <w:bottom w:val="nil"/>
              <w:right w:val="nil"/>
            </w:tcBorders>
          </w:tcPr>
          <w:p w:rsidR="00962315" w:rsidP="00A00859" w:rsidRDefault="00962315" w14:paraId="2C6576CD" w14:textId="77777777">
            <w:pPr>
              <w:snapToGrid w:val="0"/>
              <w:jc w:val="both"/>
              <w:rPr>
                <w:sz w:val="20"/>
                <w:szCs w:val="22"/>
              </w:rPr>
            </w:pPr>
          </w:p>
        </w:tc>
        <w:tc>
          <w:tcPr>
            <w:tcW w:w="4320" w:type="dxa"/>
            <w:gridSpan w:val="2"/>
            <w:tcBorders>
              <w:top w:val="single" w:color="auto" w:sz="4" w:space="0"/>
              <w:left w:val="nil"/>
              <w:bottom w:val="nil"/>
              <w:right w:val="nil"/>
            </w:tcBorders>
          </w:tcPr>
          <w:p w:rsidR="00962315" w:rsidP="00A00859" w:rsidRDefault="00A22F5B" w14:paraId="4B8B6D2A" w14:textId="77777777">
            <w:pPr>
              <w:snapToGrid w:val="0"/>
              <w:jc w:val="both"/>
              <w:rPr>
                <w:sz w:val="20"/>
                <w:szCs w:val="22"/>
              </w:rPr>
            </w:pPr>
            <w:r>
              <w:rPr>
                <w:szCs w:val="22"/>
              </w:rPr>
              <w:t>(Address)</w:t>
            </w:r>
          </w:p>
        </w:tc>
      </w:tr>
    </w:tbl>
    <w:p w:rsidR="00962315" w:rsidP="00A00859" w:rsidRDefault="00962315" w14:paraId="5C5D6C47" w14:textId="77777777">
      <w:pPr>
        <w:jc w:val="both"/>
        <w:rPr>
          <w:szCs w:val="20"/>
        </w:rPr>
      </w:pPr>
    </w:p>
    <w:p w:rsidR="00962315" w:rsidP="00A00859" w:rsidRDefault="00A22F5B" w14:paraId="070FC4A6" w14:textId="77777777">
      <w:pPr>
        <w:pStyle w:val="BodyText"/>
        <w:jc w:val="both"/>
      </w:pPr>
      <w:r>
        <w:rPr>
          <w:b/>
        </w:rPr>
        <w:br w:type="page"/>
      </w:r>
      <w:r>
        <w:rPr>
          <w:b/>
        </w:rPr>
        <w:lastRenderedPageBreak/>
        <w:t>NOTE:</w:t>
      </w:r>
      <w:r>
        <w:tab/>
        <w:t>This Bond is given under and subject to the provisions of Section 38-26-106, C.R.S.  This Bond must be accompanied by a Power of Attorney effectively dated.  Date of Bond must not be prior to date of Contract.  If Principal is a partnership, all partners should execute the Bond.</w:t>
      </w:r>
    </w:p>
    <w:p w:rsidR="00962315" w:rsidP="00A00859" w:rsidRDefault="00A22F5B" w14:paraId="02F7DA84" w14:textId="77777777">
      <w:pPr>
        <w:pStyle w:val="BodyText"/>
        <w:jc w:val="both"/>
      </w:pPr>
      <w:r>
        <w:rPr>
          <w:b/>
        </w:rPr>
        <w:t>IMPORTANT:</w:t>
      </w:r>
      <w:r>
        <w:tab/>
        <w:t>Surety companies executing Bonds must appear on the Treasury Department’s most current list (Circular 570 as amended) and be authorized to transact business in the state where the Project is located.</w:t>
      </w:r>
    </w:p>
    <w:p w:rsidR="00962315" w:rsidP="004E5252" w:rsidRDefault="00A22F5B" w14:paraId="7986B4FE" w14:textId="77777777">
      <w:pPr>
        <w:pStyle w:val="Subtitle"/>
      </w:pPr>
      <w:r>
        <w:t>(Power of Attorney Attached)</w:t>
      </w:r>
    </w:p>
    <w:p w:rsidR="00962315" w:rsidP="004E5252" w:rsidRDefault="00962315" w14:paraId="3FDA7993" w14:textId="77777777">
      <w:pPr>
        <w:pStyle w:val="Title4BUC"/>
        <w:rPr>
          <w:snapToGrid w:val="0"/>
          <w:u w:val="none"/>
        </w:rPr>
        <w:sectPr w:rsidR="00962315" w:rsidSect="00CD7EC8">
          <w:footerReference w:type="default" r:id="rId28"/>
          <w:pgSz w:w="12240" w:h="15840" w:code="1"/>
          <w:pgMar w:top="1440" w:right="1440" w:bottom="1440" w:left="1440" w:header="720" w:footer="720" w:gutter="0"/>
          <w:pgNumType w:start="1"/>
          <w:cols w:space="720"/>
          <w:docGrid w:linePitch="360"/>
        </w:sectPr>
      </w:pPr>
    </w:p>
    <w:p w:rsidR="00962315" w:rsidP="004E5252" w:rsidRDefault="00A22F5B" w14:paraId="3B76CC34" w14:textId="5D5F18BB">
      <w:pPr>
        <w:pStyle w:val="Title4BUC"/>
        <w:rPr>
          <w:u w:val="none"/>
        </w:rPr>
      </w:pPr>
      <w:r w:rsidRPr="00CD7EC8">
        <w:rPr>
          <w:snapToGrid w:val="0"/>
          <w:u w:val="none"/>
        </w:rPr>
        <w:lastRenderedPageBreak/>
        <w:t xml:space="preserve">EXHIBIT </w:t>
      </w:r>
      <w:r w:rsidR="00653B65">
        <w:rPr>
          <w:u w:val="none"/>
        </w:rPr>
        <w:t>E</w:t>
      </w:r>
      <w:r w:rsidRPr="00CD7EC8">
        <w:rPr>
          <w:u w:val="none"/>
        </w:rPr>
        <w:t>-2</w:t>
      </w:r>
    </w:p>
    <w:p w:rsidRPr="00CD7EC8" w:rsidR="00962315" w:rsidP="00C80715" w:rsidRDefault="00A22F5B" w14:paraId="5784AB86" w14:textId="77777777">
      <w:pPr>
        <w:pStyle w:val="Subtitlenotoc"/>
      </w:pPr>
      <w:r w:rsidRPr="00CD7EC8">
        <w:t xml:space="preserve">Form </w:t>
      </w:r>
      <w:r>
        <w:t>o</w:t>
      </w:r>
      <w:r w:rsidRPr="00CD7EC8">
        <w:t xml:space="preserve">f Labor </w:t>
      </w:r>
      <w:r>
        <w:t>a</w:t>
      </w:r>
      <w:r w:rsidRPr="00CD7EC8">
        <w:t>nd Materials Payment Bond</w:t>
      </w:r>
    </w:p>
    <w:p w:rsidR="00962315" w:rsidP="00A00859" w:rsidRDefault="00A22F5B" w14:paraId="17B51C35" w14:textId="30B66563">
      <w:pPr>
        <w:pStyle w:val="BodyTextFirstIndent"/>
        <w:jc w:val="both"/>
      </w:pPr>
      <w:r>
        <w:t xml:space="preserve">KNOW ALL PERSONS BY THESE PRESENTS:  That we, the undersigned,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duly organized under the laws of the State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and licensed to do business in the State of Colorado, as Principal, and</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duly organized under the laws of the State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and licensed to do business in the State of Colorado, as Surety, are hereby held and bound firm unto </w:t>
      </w:r>
      <w:r w:rsidR="004A5854">
        <w:t>RiNo</w:t>
      </w:r>
      <w:r w:rsidRPr="00313916" w:rsidR="004A5854">
        <w:t xml:space="preserve"> </w:t>
      </w:r>
      <w:r w:rsidR="004A5854">
        <w:t>Denver General</w:t>
      </w:r>
      <w:r w:rsidRPr="00313916" w:rsidR="004A5854">
        <w:t xml:space="preserve"> Improvement District</w:t>
      </w:r>
      <w:r>
        <w:t xml:space="preserve">, as </w:t>
      </w:r>
      <w:proofErr w:type="spellStart"/>
      <w:r>
        <w:t>Obligee</w:t>
      </w:r>
      <w:proofErr w:type="spellEnd"/>
      <w:r>
        <w:t xml:space="preserve">, in the penal sum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Dollars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due in accordance with the Contract (defined below) from the time such payments shall become due until such payment shall be made, for the payment of which sum well and truly to be made, the Principal and Surety bind ourselves, our heirs, executors, administrators, successors and assigns, jointly and severally, firmly by these presents.</w:t>
      </w:r>
    </w:p>
    <w:p w:rsidR="00962315" w:rsidP="00A00859" w:rsidRDefault="00A22F5B" w14:paraId="1A07DFA5" w14:textId="77777777">
      <w:pPr>
        <w:pStyle w:val="BodyTextFirstIndent"/>
        <w:jc w:val="both"/>
      </w:pPr>
      <w:r>
        <w:t xml:space="preserve">WHEREAS, the above-named Principal and </w:t>
      </w:r>
      <w:proofErr w:type="spellStart"/>
      <w:r>
        <w:t>Obligee</w:t>
      </w:r>
      <w:proofErr w:type="spellEnd"/>
      <w:r>
        <w:t xml:space="preserve"> have executed a Construction Contract dated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for the construction of the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xml:space="preserve"> (hereinafter “</w:t>
      </w:r>
      <w:r w:rsidRPr="00454C3D">
        <w:rPr>
          <w:b/>
        </w:rPr>
        <w:t>Contract</w:t>
      </w:r>
      <w:r>
        <w:t>”), which is by reference made a part hereof.</w:t>
      </w:r>
    </w:p>
    <w:p w:rsidR="00962315" w:rsidP="00A00859" w:rsidRDefault="00A22F5B" w14:paraId="3B1B6DDF" w14:textId="77777777">
      <w:pPr>
        <w:pStyle w:val="BodyTextFirstIndent"/>
        <w:jc w:val="both"/>
      </w:pPr>
      <w:r>
        <w:t>NOW, THEREFORE, the condition of this obligation is such that, if the Principal shall promptly make payment to all claimants as hereinafter defined for all labor and material used or reasonably required for the use in the performance of the Contract, then this obligation shall be void; otherwise it shall remain in full force and effect, subject to the following conditions:</w:t>
      </w:r>
    </w:p>
    <w:p w:rsidR="00962315" w:rsidP="00A00859" w:rsidRDefault="00A22F5B" w14:paraId="2652CEF1" w14:textId="77777777">
      <w:pPr>
        <w:pStyle w:val="NSThird1"/>
        <w:numPr>
          <w:ilvl w:val="0"/>
          <w:numId w:val="31"/>
        </w:numPr>
        <w:jc w:val="both"/>
      </w:pPr>
      <w:r>
        <w:rPr>
          <w:rStyle w:val="BodyTextFirstIndent2Char"/>
        </w:rPr>
        <w:t>A claimant shall be defined as one having a direct contract with the</w:t>
      </w:r>
      <w:r>
        <w:t xml:space="preserve"> Principal or with a Subcontractor of the Principal for labor, material, or both, used or reasonably required for use in the performance of the Contract; labor and material being construed to include, but not be limited to, that part of water, gas, power, light, heat, oil, gasoline, telephone service or rental of equipment directly applicable to the Contract.</w:t>
      </w:r>
    </w:p>
    <w:p w:rsidR="00962315" w:rsidP="00A00859" w:rsidRDefault="00A22F5B" w14:paraId="51D9BF9A" w14:textId="77777777">
      <w:pPr>
        <w:pStyle w:val="NSThird1"/>
        <w:numPr>
          <w:ilvl w:val="0"/>
          <w:numId w:val="31"/>
        </w:numPr>
        <w:jc w:val="both"/>
      </w:pPr>
      <w:r>
        <w:t xml:space="preserve">The above-named Principal and Surety hereby jointly and severally agree with the </w:t>
      </w:r>
      <w:proofErr w:type="spellStart"/>
      <w:r>
        <w:t>Obligee</w:t>
      </w:r>
      <w:proofErr w:type="spellEnd"/>
      <w:r>
        <w:t xml:space="preserve"> that every claimant, as herein defined, who has not been paid in full before the expiration of ninety (90) days after the date on which the last of such claimant’s work or labor was done or performed, or materials were furnished by such claimant, may sue on this Bond for the use of such claimant, prosecute the suit to final judgment for sums as may be justly due claimant, together with interest at the rate of eight percent (8%) per annum, and have execution thereon.  The </w:t>
      </w:r>
      <w:proofErr w:type="spellStart"/>
      <w:r>
        <w:t>Obligee</w:t>
      </w:r>
      <w:proofErr w:type="spellEnd"/>
      <w:r>
        <w:t xml:space="preserve"> shall not be liable for the payment of any costs or expenses of any such suit, and the Surety hereby agrees to pay and defend the </w:t>
      </w:r>
      <w:proofErr w:type="spellStart"/>
      <w:r>
        <w:t>Obligee</w:t>
      </w:r>
      <w:proofErr w:type="spellEnd"/>
      <w:r>
        <w:t xml:space="preserve"> against any claims brought under this Bond and indemnify the </w:t>
      </w:r>
      <w:proofErr w:type="spellStart"/>
      <w:r>
        <w:t>Obligee</w:t>
      </w:r>
      <w:proofErr w:type="spellEnd"/>
      <w:r>
        <w:t xml:space="preserve"> for any judgments, and save harmless the </w:t>
      </w:r>
      <w:proofErr w:type="spellStart"/>
      <w:r>
        <w:t>Obligee</w:t>
      </w:r>
      <w:proofErr w:type="spellEnd"/>
      <w:r>
        <w:t xml:space="preserve"> from all costs and damages which it may suffer by reason of failure to do so, and in addition to such obligations, shall reimburse and repay the </w:t>
      </w:r>
      <w:proofErr w:type="spellStart"/>
      <w:r>
        <w:t>Obligee</w:t>
      </w:r>
      <w:proofErr w:type="spellEnd"/>
      <w:r>
        <w:t xml:space="preserve"> all outlay and expense, including attorneys’ fees and related costs which the </w:t>
      </w:r>
      <w:proofErr w:type="spellStart"/>
      <w:r>
        <w:t>Obligee</w:t>
      </w:r>
      <w:proofErr w:type="spellEnd"/>
      <w:r>
        <w:t xml:space="preserve"> may incur in making good any default.</w:t>
      </w:r>
    </w:p>
    <w:p w:rsidR="00962315" w:rsidP="00A00859" w:rsidRDefault="00A22F5B" w14:paraId="29985ECC" w14:textId="77777777">
      <w:pPr>
        <w:pStyle w:val="NSThird1"/>
        <w:numPr>
          <w:ilvl w:val="0"/>
          <w:numId w:val="31"/>
        </w:numPr>
        <w:jc w:val="both"/>
      </w:pPr>
      <w:r>
        <w:t>No suit or action shall be commenced hereunder by any claimant:</w:t>
      </w:r>
    </w:p>
    <w:p w:rsidR="00962315" w:rsidP="00A00859" w:rsidRDefault="00A22F5B" w14:paraId="55798882" w14:textId="77777777">
      <w:pPr>
        <w:pStyle w:val="NSThird2"/>
        <w:numPr>
          <w:ilvl w:val="1"/>
          <w:numId w:val="31"/>
        </w:numPr>
        <w:jc w:val="both"/>
      </w:pPr>
      <w:r>
        <w:t xml:space="preserve">Unless the claimant, other than one having a direct contract with the Principal, shall have given written notice to the </w:t>
      </w:r>
      <w:proofErr w:type="spellStart"/>
      <w:r>
        <w:t>Obligee</w:t>
      </w:r>
      <w:proofErr w:type="spellEnd"/>
      <w:r>
        <w:t xml:space="preserve"> and either the Principal or the Surety within six (6) months after such claimant did or performed the last of the work or labor, or </w:t>
      </w:r>
      <w:r>
        <w:lastRenderedPageBreak/>
        <w:t>furnished the last of the material for which said claim is made, stating with substantial accuracy the amount claimed and the name of the party to whom the materials were furnished, or for whom the work or labor was done or performed.  Such notice shall be served by mailing the same by registered mail or certified mail, postage prepaid, in an envelope addressed to the Principal, Owner or Surety, at any place where an office is regularly maintained for the transaction of business, or served in any manner in which legal process may be served in the State in which the Project is located, save that such service need not be made by a public officer.</w:t>
      </w:r>
    </w:p>
    <w:p w:rsidR="00962315" w:rsidP="00A00859" w:rsidRDefault="00A22F5B" w14:paraId="3276B93F" w14:textId="77777777">
      <w:pPr>
        <w:pStyle w:val="NSThird2"/>
        <w:numPr>
          <w:ilvl w:val="1"/>
          <w:numId w:val="31"/>
        </w:numPr>
        <w:jc w:val="both"/>
      </w:pPr>
      <w:r>
        <w:t xml:space="preserve">After the expiration of </w:t>
      </w:r>
      <w:r>
        <w:rPr>
          <w:b/>
        </w:rPr>
        <w:t>one (1) year</w:t>
      </w:r>
      <w:r>
        <w:t xml:space="preserve"> following the date on which the Principal ceased work on the above-described Project, it being understood, however, that, if any limitation embodied in this Bond is prohibited by any law controlling construction hereof, such limitation shall be deemed to be amended as to be equal to the minimum period of limitation permitted by such law.</w:t>
      </w:r>
    </w:p>
    <w:p w:rsidR="00962315" w:rsidP="00A00859" w:rsidRDefault="00A22F5B" w14:paraId="0FAD6D72" w14:textId="77777777">
      <w:pPr>
        <w:pStyle w:val="NSThird2"/>
        <w:numPr>
          <w:ilvl w:val="1"/>
          <w:numId w:val="31"/>
        </w:numPr>
        <w:jc w:val="both"/>
      </w:pPr>
      <w:r>
        <w:t>Other than in a state court of competent jurisdiction in and for the county of the state in which the Project, or any part thereof, is situated, and not elsewhere.</w:t>
      </w:r>
    </w:p>
    <w:p w:rsidR="00962315" w:rsidP="00A00859" w:rsidRDefault="00A22F5B" w14:paraId="0B4C73CD" w14:textId="77777777">
      <w:pPr>
        <w:pStyle w:val="NSThird2"/>
        <w:numPr>
          <w:ilvl w:val="1"/>
          <w:numId w:val="31"/>
        </w:numPr>
        <w:jc w:val="both"/>
      </w:pPr>
      <w:r>
        <w:t>In addition, if the Principal or its subcontractor shall fail to duly pay for any labor, materials, team hire, sustenance, provisions, provender, or other supplies used or consumed by such Principal or its subcontractor in performance of the Contract or shall fail to duly pay any person who supplies laborers, rental machinery, tools or equipment in the prosecution of the Work, then the Surety shall pay the same in an amount not exceeding the sum specified in this Bond, together with interest at a rate of eight percent (8%) per annum.</w:t>
      </w:r>
    </w:p>
    <w:p w:rsidR="00962315" w:rsidP="00A00859" w:rsidRDefault="00A22F5B" w14:paraId="0F033A98" w14:textId="77777777">
      <w:pPr>
        <w:pStyle w:val="NSThird1"/>
        <w:numPr>
          <w:ilvl w:val="0"/>
          <w:numId w:val="31"/>
        </w:numPr>
        <w:jc w:val="both"/>
      </w:pPr>
      <w:r>
        <w:t>The amount of this Bond shall be reduced by and to the extent of any payment or payments made in good faith hereunder, inclusive of the payment by Surety of mechanic’s liens which may be filed of record against certain improvements, whether or not the claim for the amount of such lien be presented under and against this Bond.</w:t>
      </w:r>
    </w:p>
    <w:p w:rsidR="00962315" w:rsidP="00A00859" w:rsidRDefault="00A22F5B" w14:paraId="09EB98C3" w14:textId="77777777">
      <w:pPr>
        <w:pStyle w:val="BodyTextFirstIndent"/>
        <w:jc w:val="both"/>
      </w:pPr>
      <w:r>
        <w:t xml:space="preserve">Signed this </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 xml:space="preserve"> day of </w:t>
      </w:r>
      <w:r w:rsidRPr="002D76B7">
        <w:rPr>
          <w:color w:val="000000"/>
        </w:rPr>
        <w:fldChar w:fldCharType="begin"/>
      </w:r>
      <w:r w:rsidRPr="002D76B7">
        <w:rPr>
          <w:color w:val="000000"/>
        </w:rPr>
        <w:instrText xml:space="preserve"> MACROBUTTON NoMacro [___________]</w:instrText>
      </w:r>
      <w:r w:rsidRPr="002D76B7">
        <w:rPr>
          <w:color w:val="000000"/>
        </w:rPr>
        <w:fldChar w:fldCharType="end"/>
      </w:r>
      <w:r>
        <w:t>, 20</w:t>
      </w:r>
      <w:r w:rsidRPr="003473D2">
        <w:rPr>
          <w:color w:val="000000"/>
        </w:rPr>
        <w:fldChar w:fldCharType="begin"/>
      </w:r>
      <w:r w:rsidRPr="003473D2">
        <w:rPr>
          <w:color w:val="000000"/>
        </w:rPr>
        <w:instrText xml:space="preserve"> MACROBUTTON NoMacro [</w:instrText>
      </w:r>
      <w:r>
        <w:rPr>
          <w:color w:val="000000"/>
        </w:rPr>
        <w:instrText>____</w:instrText>
      </w:r>
      <w:r w:rsidRPr="003473D2">
        <w:rPr>
          <w:color w:val="000000"/>
        </w:rPr>
        <w:instrText>]</w:instrText>
      </w:r>
      <w:r w:rsidRPr="003473D2">
        <w:rPr>
          <w:color w:val="000000"/>
        </w:rPr>
        <w:fldChar w:fldCharType="end"/>
      </w:r>
      <w:r>
        <w:t>.</w:t>
      </w:r>
    </w:p>
    <w:tbl>
      <w:tblPr>
        <w:tblStyle w:val="TableGrid"/>
        <w:tblW w:w="0" w:type="auto"/>
        <w:tblBorders>
          <w:top w:val="nil"/>
          <w:left w:val="nil"/>
          <w:bottom w:val="nil"/>
          <w:right w:val="nil"/>
          <w:insideH w:val="nil"/>
          <w:insideV w:val="nil"/>
        </w:tblBorders>
        <w:tblCellMar>
          <w:left w:w="0" w:type="dxa"/>
          <w:right w:w="0" w:type="dxa"/>
        </w:tblCellMar>
        <w:tblLook w:val="01E0" w:firstRow="1" w:lastRow="1" w:firstColumn="1" w:lastColumn="1" w:noHBand="0" w:noVBand="0"/>
      </w:tblPr>
      <w:tblGrid>
        <w:gridCol w:w="3000"/>
        <w:gridCol w:w="1320"/>
        <w:gridCol w:w="360"/>
        <w:gridCol w:w="360"/>
        <w:gridCol w:w="1980"/>
        <w:gridCol w:w="2340"/>
      </w:tblGrid>
      <w:tr w:rsidR="00F44617" w:rsidTr="005B59E6" w14:paraId="49A53C6D" w14:textId="77777777">
        <w:tc>
          <w:tcPr>
            <w:tcW w:w="3000" w:type="dxa"/>
          </w:tcPr>
          <w:p w:rsidR="00962315" w:rsidP="00A00859" w:rsidRDefault="00962315" w14:paraId="2E502584" w14:textId="77777777">
            <w:pPr>
              <w:snapToGrid w:val="0"/>
              <w:jc w:val="both"/>
              <w:rPr>
                <w:sz w:val="20"/>
                <w:szCs w:val="22"/>
              </w:rPr>
            </w:pPr>
          </w:p>
        </w:tc>
        <w:tc>
          <w:tcPr>
            <w:tcW w:w="1320" w:type="dxa"/>
          </w:tcPr>
          <w:p w:rsidR="00962315" w:rsidP="00A00859" w:rsidRDefault="00962315" w14:paraId="53BC0707"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6F667BB8" w14:textId="77777777">
            <w:pPr>
              <w:snapToGrid w:val="0"/>
              <w:jc w:val="both"/>
              <w:rPr>
                <w:sz w:val="20"/>
                <w:szCs w:val="22"/>
              </w:rPr>
            </w:pPr>
          </w:p>
        </w:tc>
      </w:tr>
      <w:tr w:rsidR="00F44617" w:rsidTr="005B59E6" w14:paraId="220D5022" w14:textId="77777777">
        <w:tc>
          <w:tcPr>
            <w:tcW w:w="3000" w:type="dxa"/>
          </w:tcPr>
          <w:p w:rsidR="00962315" w:rsidP="00A00859" w:rsidRDefault="00962315" w14:paraId="630C01BB" w14:textId="77777777">
            <w:pPr>
              <w:snapToGrid w:val="0"/>
              <w:jc w:val="both"/>
              <w:rPr>
                <w:sz w:val="20"/>
                <w:szCs w:val="22"/>
              </w:rPr>
            </w:pPr>
          </w:p>
        </w:tc>
        <w:tc>
          <w:tcPr>
            <w:tcW w:w="2040" w:type="dxa"/>
            <w:gridSpan w:val="3"/>
          </w:tcPr>
          <w:p w:rsidR="00962315" w:rsidP="00A00859" w:rsidRDefault="00962315" w14:paraId="5EAB3E7F" w14:textId="77777777">
            <w:pPr>
              <w:snapToGrid w:val="0"/>
              <w:jc w:val="both"/>
              <w:rPr>
                <w:sz w:val="20"/>
                <w:szCs w:val="22"/>
              </w:rPr>
            </w:pPr>
          </w:p>
        </w:tc>
        <w:tc>
          <w:tcPr>
            <w:tcW w:w="1980" w:type="dxa"/>
            <w:tcBorders>
              <w:top w:val="single" w:color="auto" w:sz="4" w:space="0"/>
              <w:left w:val="nil"/>
              <w:bottom w:val="nil"/>
              <w:right w:val="nil"/>
            </w:tcBorders>
          </w:tcPr>
          <w:p w:rsidR="00962315" w:rsidP="00A00859" w:rsidRDefault="00A22F5B" w14:paraId="6A8966A0" w14:textId="77777777">
            <w:pPr>
              <w:snapToGrid w:val="0"/>
              <w:jc w:val="both"/>
              <w:rPr>
                <w:sz w:val="20"/>
                <w:szCs w:val="22"/>
              </w:rPr>
            </w:pPr>
            <w:r>
              <w:rPr>
                <w:szCs w:val="22"/>
              </w:rPr>
              <w:t>Principal</w:t>
            </w:r>
          </w:p>
        </w:tc>
        <w:tc>
          <w:tcPr>
            <w:tcW w:w="2340" w:type="dxa"/>
            <w:tcBorders>
              <w:top w:val="single" w:color="auto" w:sz="4" w:space="0"/>
              <w:left w:val="nil"/>
              <w:bottom w:val="nil"/>
              <w:right w:val="nil"/>
            </w:tcBorders>
          </w:tcPr>
          <w:p w:rsidR="00962315" w:rsidP="00A00859" w:rsidRDefault="00962315" w14:paraId="3432F5D2" w14:textId="77777777">
            <w:pPr>
              <w:snapToGrid w:val="0"/>
              <w:jc w:val="both"/>
              <w:rPr>
                <w:sz w:val="20"/>
                <w:szCs w:val="22"/>
              </w:rPr>
            </w:pPr>
          </w:p>
        </w:tc>
      </w:tr>
      <w:tr w:rsidR="00F44617" w:rsidTr="005B59E6" w14:paraId="2C781C31" w14:textId="77777777">
        <w:tc>
          <w:tcPr>
            <w:tcW w:w="3000" w:type="dxa"/>
          </w:tcPr>
          <w:p w:rsidR="00962315" w:rsidP="00A00859" w:rsidRDefault="00A22F5B" w14:paraId="73C7EFD5" w14:textId="77777777">
            <w:pPr>
              <w:snapToGrid w:val="0"/>
              <w:jc w:val="both"/>
              <w:rPr>
                <w:sz w:val="20"/>
                <w:szCs w:val="22"/>
              </w:rPr>
            </w:pPr>
            <w:r>
              <w:rPr>
                <w:szCs w:val="22"/>
              </w:rPr>
              <w:t>ATTEST:</w:t>
            </w:r>
          </w:p>
        </w:tc>
        <w:tc>
          <w:tcPr>
            <w:tcW w:w="1320" w:type="dxa"/>
          </w:tcPr>
          <w:p w:rsidR="00962315" w:rsidP="00A00859" w:rsidRDefault="00962315" w14:paraId="5848A328" w14:textId="77777777">
            <w:pPr>
              <w:snapToGrid w:val="0"/>
              <w:jc w:val="both"/>
              <w:rPr>
                <w:sz w:val="20"/>
                <w:szCs w:val="22"/>
              </w:rPr>
            </w:pPr>
          </w:p>
        </w:tc>
        <w:tc>
          <w:tcPr>
            <w:tcW w:w="2700" w:type="dxa"/>
            <w:gridSpan w:val="3"/>
          </w:tcPr>
          <w:p w:rsidR="00962315" w:rsidP="00A00859" w:rsidRDefault="00962315" w14:paraId="75A81B35" w14:textId="77777777">
            <w:pPr>
              <w:snapToGrid w:val="0"/>
              <w:jc w:val="both"/>
              <w:rPr>
                <w:sz w:val="20"/>
                <w:szCs w:val="22"/>
              </w:rPr>
            </w:pPr>
          </w:p>
        </w:tc>
        <w:tc>
          <w:tcPr>
            <w:tcW w:w="2340" w:type="dxa"/>
          </w:tcPr>
          <w:p w:rsidR="00962315" w:rsidP="00A00859" w:rsidRDefault="00962315" w14:paraId="4D28ACC0" w14:textId="77777777">
            <w:pPr>
              <w:snapToGrid w:val="0"/>
              <w:jc w:val="both"/>
              <w:rPr>
                <w:sz w:val="20"/>
                <w:szCs w:val="22"/>
              </w:rPr>
            </w:pPr>
          </w:p>
        </w:tc>
      </w:tr>
      <w:tr w:rsidR="00F44617" w:rsidTr="005B59E6" w14:paraId="17A47B20" w14:textId="77777777">
        <w:tc>
          <w:tcPr>
            <w:tcW w:w="3000" w:type="dxa"/>
          </w:tcPr>
          <w:p w:rsidR="00962315" w:rsidP="00A00859" w:rsidRDefault="00962315" w14:paraId="16DE407F" w14:textId="77777777">
            <w:pPr>
              <w:snapToGrid w:val="0"/>
              <w:jc w:val="both"/>
              <w:rPr>
                <w:sz w:val="20"/>
                <w:szCs w:val="22"/>
              </w:rPr>
            </w:pPr>
          </w:p>
        </w:tc>
        <w:tc>
          <w:tcPr>
            <w:tcW w:w="1320" w:type="dxa"/>
          </w:tcPr>
          <w:p w:rsidR="00962315" w:rsidP="00A00859" w:rsidRDefault="00962315" w14:paraId="675D008E" w14:textId="77777777">
            <w:pPr>
              <w:snapToGrid w:val="0"/>
              <w:jc w:val="both"/>
              <w:rPr>
                <w:sz w:val="20"/>
                <w:szCs w:val="22"/>
              </w:rPr>
            </w:pPr>
          </w:p>
        </w:tc>
        <w:tc>
          <w:tcPr>
            <w:tcW w:w="2700" w:type="dxa"/>
            <w:gridSpan w:val="3"/>
          </w:tcPr>
          <w:p w:rsidR="00962315" w:rsidP="00A00859" w:rsidRDefault="00962315" w14:paraId="75EB3F2B" w14:textId="77777777">
            <w:pPr>
              <w:snapToGrid w:val="0"/>
              <w:jc w:val="both"/>
              <w:rPr>
                <w:sz w:val="20"/>
                <w:szCs w:val="22"/>
              </w:rPr>
            </w:pPr>
          </w:p>
        </w:tc>
        <w:tc>
          <w:tcPr>
            <w:tcW w:w="2340" w:type="dxa"/>
          </w:tcPr>
          <w:p w:rsidR="00962315" w:rsidP="00A00859" w:rsidRDefault="00962315" w14:paraId="5CE350ED" w14:textId="77777777">
            <w:pPr>
              <w:snapToGrid w:val="0"/>
              <w:jc w:val="both"/>
              <w:rPr>
                <w:sz w:val="20"/>
                <w:szCs w:val="22"/>
              </w:rPr>
            </w:pPr>
          </w:p>
        </w:tc>
      </w:tr>
      <w:tr w:rsidR="00F44617" w:rsidTr="005B59E6" w14:paraId="70BFFBB9" w14:textId="77777777">
        <w:tc>
          <w:tcPr>
            <w:tcW w:w="3000" w:type="dxa"/>
            <w:tcBorders>
              <w:top w:val="nil"/>
              <w:left w:val="nil"/>
              <w:bottom w:val="single" w:color="auto" w:sz="4" w:space="0"/>
              <w:right w:val="nil"/>
            </w:tcBorders>
          </w:tcPr>
          <w:p w:rsidR="00962315" w:rsidP="00A00859" w:rsidRDefault="00962315" w14:paraId="1C144B1A" w14:textId="77777777">
            <w:pPr>
              <w:snapToGrid w:val="0"/>
              <w:jc w:val="both"/>
              <w:rPr>
                <w:sz w:val="20"/>
                <w:szCs w:val="22"/>
              </w:rPr>
            </w:pPr>
          </w:p>
        </w:tc>
        <w:tc>
          <w:tcPr>
            <w:tcW w:w="1320" w:type="dxa"/>
          </w:tcPr>
          <w:p w:rsidR="00962315" w:rsidP="00A00859" w:rsidRDefault="00962315" w14:paraId="5191DB11" w14:textId="77777777">
            <w:pPr>
              <w:snapToGrid w:val="0"/>
              <w:jc w:val="both"/>
              <w:rPr>
                <w:sz w:val="20"/>
                <w:szCs w:val="22"/>
              </w:rPr>
            </w:pPr>
          </w:p>
        </w:tc>
        <w:tc>
          <w:tcPr>
            <w:tcW w:w="360" w:type="dxa"/>
          </w:tcPr>
          <w:p w:rsidR="00962315" w:rsidP="00A00859" w:rsidRDefault="00A22F5B" w14:paraId="638E04F9" w14:textId="77777777">
            <w:pPr>
              <w:snapToGrid w:val="0"/>
              <w:jc w:val="both"/>
              <w:rPr>
                <w:sz w:val="20"/>
                <w:szCs w:val="22"/>
              </w:rPr>
            </w:pPr>
            <w:r>
              <w:rPr>
                <w:szCs w:val="22"/>
              </w:rPr>
              <w:t>By:</w:t>
            </w:r>
          </w:p>
        </w:tc>
        <w:tc>
          <w:tcPr>
            <w:tcW w:w="4680" w:type="dxa"/>
            <w:gridSpan w:val="3"/>
            <w:tcBorders>
              <w:top w:val="nil"/>
              <w:left w:val="nil"/>
              <w:bottom w:val="single" w:color="auto" w:sz="4" w:space="0"/>
              <w:right w:val="nil"/>
            </w:tcBorders>
          </w:tcPr>
          <w:p w:rsidR="00962315" w:rsidP="00A00859" w:rsidRDefault="00962315" w14:paraId="5A61B094" w14:textId="77777777">
            <w:pPr>
              <w:snapToGrid w:val="0"/>
              <w:jc w:val="both"/>
              <w:rPr>
                <w:sz w:val="20"/>
                <w:szCs w:val="22"/>
              </w:rPr>
            </w:pPr>
          </w:p>
        </w:tc>
      </w:tr>
      <w:tr w:rsidR="00F44617" w:rsidTr="005B59E6" w14:paraId="7088B38E" w14:textId="77777777">
        <w:tc>
          <w:tcPr>
            <w:tcW w:w="3000" w:type="dxa"/>
            <w:tcBorders>
              <w:top w:val="single" w:color="auto" w:sz="4" w:space="0"/>
              <w:left w:val="nil"/>
              <w:bottom w:val="nil"/>
              <w:right w:val="nil"/>
            </w:tcBorders>
          </w:tcPr>
          <w:p w:rsidR="00962315" w:rsidP="00A00859" w:rsidRDefault="00A22F5B" w14:paraId="1028DFDF" w14:textId="77777777">
            <w:pPr>
              <w:snapToGrid w:val="0"/>
              <w:jc w:val="both"/>
              <w:rPr>
                <w:sz w:val="20"/>
                <w:szCs w:val="22"/>
              </w:rPr>
            </w:pPr>
            <w:r>
              <w:rPr>
                <w:szCs w:val="22"/>
              </w:rPr>
              <w:t>(Principal) Secretary</w:t>
            </w:r>
          </w:p>
        </w:tc>
        <w:tc>
          <w:tcPr>
            <w:tcW w:w="1320" w:type="dxa"/>
          </w:tcPr>
          <w:p w:rsidR="00962315" w:rsidP="00A00859" w:rsidRDefault="00962315" w14:paraId="0B2124A3" w14:textId="77777777">
            <w:pPr>
              <w:snapToGrid w:val="0"/>
              <w:jc w:val="both"/>
              <w:rPr>
                <w:sz w:val="20"/>
                <w:szCs w:val="22"/>
              </w:rPr>
            </w:pPr>
          </w:p>
        </w:tc>
        <w:tc>
          <w:tcPr>
            <w:tcW w:w="360" w:type="dxa"/>
          </w:tcPr>
          <w:p w:rsidR="00962315" w:rsidP="00A00859" w:rsidRDefault="00A22F5B" w14:paraId="118744A7" w14:textId="77777777">
            <w:pPr>
              <w:snapToGrid w:val="0"/>
              <w:jc w:val="both"/>
              <w:rPr>
                <w:sz w:val="20"/>
                <w:szCs w:val="22"/>
              </w:rPr>
            </w:pPr>
            <w:r>
              <w:rPr>
                <w:szCs w:val="22"/>
              </w:rPr>
              <w:t>Its:</w:t>
            </w:r>
          </w:p>
        </w:tc>
        <w:tc>
          <w:tcPr>
            <w:tcW w:w="4680" w:type="dxa"/>
            <w:gridSpan w:val="3"/>
            <w:tcBorders>
              <w:top w:val="single" w:color="auto" w:sz="4" w:space="0"/>
              <w:left w:val="nil"/>
              <w:bottom w:val="single" w:color="auto" w:sz="4" w:space="0"/>
              <w:right w:val="nil"/>
            </w:tcBorders>
          </w:tcPr>
          <w:p w:rsidR="00962315" w:rsidP="00A00859" w:rsidRDefault="00962315" w14:paraId="0D61806E" w14:textId="77777777">
            <w:pPr>
              <w:snapToGrid w:val="0"/>
              <w:jc w:val="both"/>
              <w:rPr>
                <w:sz w:val="20"/>
                <w:szCs w:val="22"/>
              </w:rPr>
            </w:pPr>
          </w:p>
        </w:tc>
      </w:tr>
      <w:tr w:rsidR="00F44617" w:rsidTr="005B59E6" w14:paraId="2C214FC0" w14:textId="77777777">
        <w:tc>
          <w:tcPr>
            <w:tcW w:w="3000" w:type="dxa"/>
          </w:tcPr>
          <w:p w:rsidR="00962315" w:rsidP="00A00859" w:rsidRDefault="00962315" w14:paraId="475D463F" w14:textId="77777777">
            <w:pPr>
              <w:snapToGrid w:val="0"/>
              <w:jc w:val="both"/>
              <w:rPr>
                <w:sz w:val="20"/>
                <w:szCs w:val="22"/>
              </w:rPr>
            </w:pPr>
          </w:p>
        </w:tc>
        <w:tc>
          <w:tcPr>
            <w:tcW w:w="1320" w:type="dxa"/>
          </w:tcPr>
          <w:p w:rsidR="00962315" w:rsidP="00A00859" w:rsidRDefault="00962315" w14:paraId="605CBBDF" w14:textId="77777777">
            <w:pPr>
              <w:snapToGrid w:val="0"/>
              <w:jc w:val="both"/>
              <w:rPr>
                <w:sz w:val="20"/>
                <w:szCs w:val="22"/>
              </w:rPr>
            </w:pPr>
          </w:p>
        </w:tc>
        <w:tc>
          <w:tcPr>
            <w:tcW w:w="2700" w:type="dxa"/>
            <w:gridSpan w:val="3"/>
          </w:tcPr>
          <w:p w:rsidR="00962315" w:rsidP="00A00859" w:rsidRDefault="00962315" w14:paraId="60A043CF" w14:textId="77777777">
            <w:pPr>
              <w:snapToGrid w:val="0"/>
              <w:jc w:val="both"/>
              <w:rPr>
                <w:sz w:val="20"/>
                <w:szCs w:val="22"/>
              </w:rPr>
            </w:pPr>
          </w:p>
        </w:tc>
        <w:tc>
          <w:tcPr>
            <w:tcW w:w="2340" w:type="dxa"/>
          </w:tcPr>
          <w:p w:rsidR="00962315" w:rsidP="00A00859" w:rsidRDefault="00962315" w14:paraId="7F564851" w14:textId="77777777">
            <w:pPr>
              <w:snapToGrid w:val="0"/>
              <w:jc w:val="both"/>
              <w:rPr>
                <w:sz w:val="20"/>
                <w:szCs w:val="22"/>
              </w:rPr>
            </w:pPr>
          </w:p>
        </w:tc>
      </w:tr>
      <w:tr w:rsidR="00F44617" w:rsidTr="005B59E6" w14:paraId="0F6143A7" w14:textId="77777777">
        <w:tc>
          <w:tcPr>
            <w:tcW w:w="3000" w:type="dxa"/>
          </w:tcPr>
          <w:p w:rsidR="00962315" w:rsidP="00A00859" w:rsidRDefault="00962315" w14:paraId="14FD4A33" w14:textId="77777777">
            <w:pPr>
              <w:snapToGrid w:val="0"/>
              <w:jc w:val="both"/>
              <w:rPr>
                <w:sz w:val="20"/>
                <w:szCs w:val="22"/>
              </w:rPr>
            </w:pPr>
          </w:p>
        </w:tc>
        <w:tc>
          <w:tcPr>
            <w:tcW w:w="1320" w:type="dxa"/>
          </w:tcPr>
          <w:p w:rsidR="00962315" w:rsidP="00A00859" w:rsidRDefault="00962315" w14:paraId="54144B03" w14:textId="77777777">
            <w:pPr>
              <w:snapToGrid w:val="0"/>
              <w:jc w:val="both"/>
              <w:rPr>
                <w:sz w:val="20"/>
                <w:szCs w:val="22"/>
              </w:rPr>
            </w:pPr>
          </w:p>
        </w:tc>
        <w:tc>
          <w:tcPr>
            <w:tcW w:w="2700" w:type="dxa"/>
            <w:gridSpan w:val="3"/>
          </w:tcPr>
          <w:p w:rsidR="00962315" w:rsidP="00A00859" w:rsidRDefault="00962315" w14:paraId="298E8CAE" w14:textId="77777777">
            <w:pPr>
              <w:snapToGrid w:val="0"/>
              <w:jc w:val="both"/>
              <w:rPr>
                <w:sz w:val="20"/>
                <w:szCs w:val="22"/>
              </w:rPr>
            </w:pPr>
          </w:p>
        </w:tc>
        <w:tc>
          <w:tcPr>
            <w:tcW w:w="2340" w:type="dxa"/>
          </w:tcPr>
          <w:p w:rsidR="00962315" w:rsidP="00A00859" w:rsidRDefault="00962315" w14:paraId="5CB7B9D7" w14:textId="77777777">
            <w:pPr>
              <w:snapToGrid w:val="0"/>
              <w:jc w:val="both"/>
              <w:rPr>
                <w:sz w:val="20"/>
                <w:szCs w:val="22"/>
              </w:rPr>
            </w:pPr>
          </w:p>
        </w:tc>
      </w:tr>
      <w:tr w:rsidR="00F44617" w:rsidTr="005B59E6" w14:paraId="436CDB29" w14:textId="77777777">
        <w:tc>
          <w:tcPr>
            <w:tcW w:w="3000" w:type="dxa"/>
          </w:tcPr>
          <w:p w:rsidR="00962315" w:rsidP="00A00859" w:rsidRDefault="00A22F5B" w14:paraId="216D0947" w14:textId="77777777">
            <w:pPr>
              <w:snapToGrid w:val="0"/>
              <w:jc w:val="both"/>
              <w:rPr>
                <w:sz w:val="20"/>
                <w:szCs w:val="22"/>
              </w:rPr>
            </w:pPr>
            <w:r>
              <w:rPr>
                <w:szCs w:val="22"/>
              </w:rPr>
              <w:t>[SEAL]</w:t>
            </w:r>
          </w:p>
        </w:tc>
        <w:tc>
          <w:tcPr>
            <w:tcW w:w="1320" w:type="dxa"/>
          </w:tcPr>
          <w:p w:rsidR="00962315" w:rsidP="00A00859" w:rsidRDefault="00962315" w14:paraId="6F09B7B1" w14:textId="77777777">
            <w:pPr>
              <w:snapToGrid w:val="0"/>
              <w:jc w:val="both"/>
              <w:rPr>
                <w:sz w:val="20"/>
                <w:szCs w:val="22"/>
              </w:rPr>
            </w:pPr>
          </w:p>
        </w:tc>
        <w:tc>
          <w:tcPr>
            <w:tcW w:w="2700" w:type="dxa"/>
            <w:gridSpan w:val="3"/>
          </w:tcPr>
          <w:p w:rsidR="00962315" w:rsidP="00A00859" w:rsidRDefault="00A22F5B" w14:paraId="62D8E567" w14:textId="77777777">
            <w:pPr>
              <w:snapToGrid w:val="0"/>
              <w:jc w:val="both"/>
              <w:rPr>
                <w:sz w:val="20"/>
                <w:szCs w:val="22"/>
              </w:rPr>
            </w:pPr>
            <w:r>
              <w:rPr>
                <w:szCs w:val="22"/>
              </w:rPr>
              <w:t>Address:</w:t>
            </w:r>
          </w:p>
        </w:tc>
        <w:tc>
          <w:tcPr>
            <w:tcW w:w="2340" w:type="dxa"/>
          </w:tcPr>
          <w:p w:rsidR="00962315" w:rsidP="00A00859" w:rsidRDefault="00962315" w14:paraId="35E59409" w14:textId="77777777">
            <w:pPr>
              <w:snapToGrid w:val="0"/>
              <w:jc w:val="both"/>
              <w:rPr>
                <w:sz w:val="20"/>
                <w:szCs w:val="22"/>
              </w:rPr>
            </w:pPr>
          </w:p>
        </w:tc>
      </w:tr>
      <w:tr w:rsidR="00F44617" w:rsidTr="005B59E6" w14:paraId="62C0ADC5" w14:textId="77777777">
        <w:tc>
          <w:tcPr>
            <w:tcW w:w="3000" w:type="dxa"/>
          </w:tcPr>
          <w:p w:rsidR="00962315" w:rsidP="00A00859" w:rsidRDefault="00962315" w14:paraId="42208F15" w14:textId="77777777">
            <w:pPr>
              <w:snapToGrid w:val="0"/>
              <w:jc w:val="both"/>
              <w:rPr>
                <w:sz w:val="20"/>
                <w:szCs w:val="22"/>
              </w:rPr>
            </w:pPr>
          </w:p>
        </w:tc>
        <w:tc>
          <w:tcPr>
            <w:tcW w:w="1320" w:type="dxa"/>
          </w:tcPr>
          <w:p w:rsidR="00962315" w:rsidP="00A00859" w:rsidRDefault="00962315" w14:paraId="761DF4A3" w14:textId="77777777">
            <w:pPr>
              <w:snapToGrid w:val="0"/>
              <w:jc w:val="both"/>
              <w:rPr>
                <w:sz w:val="20"/>
                <w:szCs w:val="22"/>
              </w:rPr>
            </w:pPr>
          </w:p>
        </w:tc>
        <w:tc>
          <w:tcPr>
            <w:tcW w:w="2700" w:type="dxa"/>
            <w:gridSpan w:val="3"/>
          </w:tcPr>
          <w:p w:rsidR="00962315" w:rsidP="00A00859" w:rsidRDefault="00962315" w14:paraId="763F1383" w14:textId="77777777">
            <w:pPr>
              <w:snapToGrid w:val="0"/>
              <w:jc w:val="both"/>
              <w:rPr>
                <w:sz w:val="20"/>
                <w:szCs w:val="22"/>
              </w:rPr>
            </w:pPr>
          </w:p>
        </w:tc>
        <w:tc>
          <w:tcPr>
            <w:tcW w:w="2340" w:type="dxa"/>
          </w:tcPr>
          <w:p w:rsidR="00962315" w:rsidP="00A00859" w:rsidRDefault="00962315" w14:paraId="6CDC83FF" w14:textId="77777777">
            <w:pPr>
              <w:snapToGrid w:val="0"/>
              <w:jc w:val="both"/>
              <w:rPr>
                <w:sz w:val="20"/>
                <w:szCs w:val="22"/>
              </w:rPr>
            </w:pPr>
          </w:p>
        </w:tc>
      </w:tr>
      <w:tr w:rsidR="00F44617" w:rsidTr="005B59E6" w14:paraId="0F521A80" w14:textId="77777777">
        <w:tc>
          <w:tcPr>
            <w:tcW w:w="3000" w:type="dxa"/>
          </w:tcPr>
          <w:p w:rsidR="00962315" w:rsidP="00A00859" w:rsidRDefault="00962315" w14:paraId="14D73A35" w14:textId="77777777">
            <w:pPr>
              <w:snapToGrid w:val="0"/>
              <w:jc w:val="both"/>
              <w:rPr>
                <w:sz w:val="20"/>
                <w:szCs w:val="22"/>
              </w:rPr>
            </w:pPr>
          </w:p>
        </w:tc>
        <w:tc>
          <w:tcPr>
            <w:tcW w:w="1320" w:type="dxa"/>
          </w:tcPr>
          <w:p w:rsidR="00962315" w:rsidP="00A00859" w:rsidRDefault="00962315" w14:paraId="1FE0BC5A"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0BA68BE9" w14:textId="77777777">
            <w:pPr>
              <w:snapToGrid w:val="0"/>
              <w:jc w:val="both"/>
              <w:rPr>
                <w:sz w:val="20"/>
                <w:szCs w:val="22"/>
              </w:rPr>
            </w:pPr>
          </w:p>
        </w:tc>
      </w:tr>
      <w:tr w:rsidR="00F44617" w:rsidTr="005B59E6" w14:paraId="1DDA88FB" w14:textId="77777777">
        <w:tc>
          <w:tcPr>
            <w:tcW w:w="3000" w:type="dxa"/>
          </w:tcPr>
          <w:p w:rsidR="00962315" w:rsidP="00A00859" w:rsidRDefault="00962315" w14:paraId="5BCF6475" w14:textId="77777777">
            <w:pPr>
              <w:snapToGrid w:val="0"/>
              <w:jc w:val="both"/>
              <w:rPr>
                <w:sz w:val="20"/>
                <w:szCs w:val="22"/>
              </w:rPr>
            </w:pPr>
          </w:p>
        </w:tc>
        <w:tc>
          <w:tcPr>
            <w:tcW w:w="1320" w:type="dxa"/>
          </w:tcPr>
          <w:p w:rsidR="00962315" w:rsidP="00A00859" w:rsidRDefault="00962315" w14:paraId="3E4DD30A"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4AA60E1C"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5F781C17" w14:textId="77777777">
            <w:pPr>
              <w:snapToGrid w:val="0"/>
              <w:jc w:val="both"/>
              <w:rPr>
                <w:sz w:val="20"/>
                <w:szCs w:val="22"/>
              </w:rPr>
            </w:pPr>
          </w:p>
        </w:tc>
      </w:tr>
      <w:tr w:rsidR="00F44617" w:rsidTr="005B59E6" w14:paraId="0209002D" w14:textId="77777777">
        <w:tc>
          <w:tcPr>
            <w:tcW w:w="3000" w:type="dxa"/>
          </w:tcPr>
          <w:p w:rsidR="00962315" w:rsidP="00A00859" w:rsidRDefault="00962315" w14:paraId="63C5CADD" w14:textId="77777777">
            <w:pPr>
              <w:snapToGrid w:val="0"/>
              <w:jc w:val="both"/>
              <w:rPr>
                <w:sz w:val="20"/>
                <w:szCs w:val="22"/>
              </w:rPr>
            </w:pPr>
          </w:p>
        </w:tc>
        <w:tc>
          <w:tcPr>
            <w:tcW w:w="1320" w:type="dxa"/>
          </w:tcPr>
          <w:p w:rsidR="00962315" w:rsidP="00A00859" w:rsidRDefault="00962315" w14:paraId="36047DA4"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6554D1FF" w14:textId="77777777">
            <w:pPr>
              <w:snapToGrid w:val="0"/>
              <w:jc w:val="both"/>
              <w:rPr>
                <w:sz w:val="20"/>
                <w:szCs w:val="22"/>
              </w:rPr>
            </w:pPr>
          </w:p>
        </w:tc>
      </w:tr>
      <w:tr w:rsidR="00F44617" w:rsidTr="005B59E6" w14:paraId="09929C05" w14:textId="77777777">
        <w:tc>
          <w:tcPr>
            <w:tcW w:w="3000" w:type="dxa"/>
          </w:tcPr>
          <w:p w:rsidR="00962315" w:rsidP="00A00859" w:rsidRDefault="00962315" w14:paraId="2E587E56" w14:textId="77777777">
            <w:pPr>
              <w:snapToGrid w:val="0"/>
              <w:jc w:val="both"/>
              <w:rPr>
                <w:sz w:val="20"/>
                <w:szCs w:val="22"/>
              </w:rPr>
            </w:pPr>
          </w:p>
        </w:tc>
        <w:tc>
          <w:tcPr>
            <w:tcW w:w="1320" w:type="dxa"/>
          </w:tcPr>
          <w:p w:rsidR="00962315" w:rsidP="00A00859" w:rsidRDefault="00962315" w14:paraId="13F387BB"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00AADD4A"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35F816E2" w14:textId="77777777">
            <w:pPr>
              <w:snapToGrid w:val="0"/>
              <w:jc w:val="both"/>
              <w:rPr>
                <w:sz w:val="20"/>
                <w:szCs w:val="22"/>
              </w:rPr>
            </w:pPr>
          </w:p>
        </w:tc>
      </w:tr>
      <w:tr w:rsidR="00F44617" w:rsidTr="005B59E6" w14:paraId="6E83AAF1" w14:textId="77777777">
        <w:tc>
          <w:tcPr>
            <w:tcW w:w="3000" w:type="dxa"/>
          </w:tcPr>
          <w:p w:rsidR="00962315" w:rsidP="00A00859" w:rsidRDefault="00962315" w14:paraId="5878286F" w14:textId="77777777">
            <w:pPr>
              <w:snapToGrid w:val="0"/>
              <w:jc w:val="both"/>
              <w:rPr>
                <w:sz w:val="20"/>
                <w:szCs w:val="22"/>
              </w:rPr>
            </w:pPr>
          </w:p>
        </w:tc>
        <w:tc>
          <w:tcPr>
            <w:tcW w:w="1320" w:type="dxa"/>
          </w:tcPr>
          <w:p w:rsidR="00962315" w:rsidP="00A00859" w:rsidRDefault="00962315" w14:paraId="14B40225" w14:textId="77777777">
            <w:pPr>
              <w:snapToGrid w:val="0"/>
              <w:jc w:val="both"/>
              <w:rPr>
                <w:sz w:val="20"/>
                <w:szCs w:val="22"/>
              </w:rPr>
            </w:pPr>
          </w:p>
        </w:tc>
        <w:tc>
          <w:tcPr>
            <w:tcW w:w="2700" w:type="dxa"/>
            <w:gridSpan w:val="3"/>
          </w:tcPr>
          <w:p w:rsidR="00962315" w:rsidP="00A00859" w:rsidRDefault="00962315" w14:paraId="58C2F46C" w14:textId="77777777">
            <w:pPr>
              <w:snapToGrid w:val="0"/>
              <w:jc w:val="both"/>
              <w:rPr>
                <w:sz w:val="20"/>
                <w:szCs w:val="22"/>
              </w:rPr>
            </w:pPr>
          </w:p>
        </w:tc>
        <w:tc>
          <w:tcPr>
            <w:tcW w:w="2340" w:type="dxa"/>
          </w:tcPr>
          <w:p w:rsidR="00962315" w:rsidP="00A00859" w:rsidRDefault="00962315" w14:paraId="4A27A8CD" w14:textId="77777777">
            <w:pPr>
              <w:snapToGrid w:val="0"/>
              <w:jc w:val="both"/>
              <w:rPr>
                <w:sz w:val="20"/>
                <w:szCs w:val="22"/>
              </w:rPr>
            </w:pPr>
          </w:p>
        </w:tc>
      </w:tr>
      <w:tr w:rsidR="00F44617" w:rsidTr="005B59E6" w14:paraId="7E563DED" w14:textId="77777777">
        <w:tc>
          <w:tcPr>
            <w:tcW w:w="3000" w:type="dxa"/>
          </w:tcPr>
          <w:p w:rsidR="00962315" w:rsidP="00A00859" w:rsidRDefault="00962315" w14:paraId="4C41E406" w14:textId="77777777">
            <w:pPr>
              <w:snapToGrid w:val="0"/>
              <w:jc w:val="both"/>
              <w:rPr>
                <w:sz w:val="20"/>
                <w:szCs w:val="22"/>
              </w:rPr>
            </w:pPr>
          </w:p>
        </w:tc>
        <w:tc>
          <w:tcPr>
            <w:tcW w:w="1320" w:type="dxa"/>
          </w:tcPr>
          <w:p w:rsidR="00962315" w:rsidP="00A00859" w:rsidRDefault="00962315" w14:paraId="16D5996B"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1B6B4C2E" w14:textId="77777777">
            <w:pPr>
              <w:snapToGrid w:val="0"/>
              <w:jc w:val="both"/>
              <w:rPr>
                <w:sz w:val="20"/>
                <w:szCs w:val="22"/>
              </w:rPr>
            </w:pPr>
          </w:p>
        </w:tc>
      </w:tr>
      <w:tr w:rsidR="00F44617" w:rsidTr="005B59E6" w14:paraId="0E0B7F48" w14:textId="77777777">
        <w:tc>
          <w:tcPr>
            <w:tcW w:w="3000" w:type="dxa"/>
          </w:tcPr>
          <w:p w:rsidR="00962315" w:rsidP="00A00859" w:rsidRDefault="00962315" w14:paraId="4D92964C" w14:textId="77777777">
            <w:pPr>
              <w:snapToGrid w:val="0"/>
              <w:jc w:val="both"/>
              <w:rPr>
                <w:sz w:val="20"/>
                <w:szCs w:val="22"/>
              </w:rPr>
            </w:pPr>
          </w:p>
        </w:tc>
        <w:tc>
          <w:tcPr>
            <w:tcW w:w="2040" w:type="dxa"/>
            <w:gridSpan w:val="3"/>
          </w:tcPr>
          <w:p w:rsidR="00962315" w:rsidP="00A00859" w:rsidRDefault="00962315" w14:paraId="0B9CBC5A" w14:textId="77777777">
            <w:pPr>
              <w:snapToGrid w:val="0"/>
              <w:jc w:val="both"/>
              <w:rPr>
                <w:sz w:val="20"/>
                <w:szCs w:val="22"/>
              </w:rPr>
            </w:pPr>
          </w:p>
        </w:tc>
        <w:tc>
          <w:tcPr>
            <w:tcW w:w="1980" w:type="dxa"/>
            <w:tcBorders>
              <w:top w:val="single" w:color="auto" w:sz="4" w:space="0"/>
              <w:left w:val="nil"/>
              <w:bottom w:val="nil"/>
              <w:right w:val="nil"/>
            </w:tcBorders>
          </w:tcPr>
          <w:p w:rsidR="00962315" w:rsidP="00A00859" w:rsidRDefault="00A22F5B" w14:paraId="16F27AE6" w14:textId="77777777">
            <w:pPr>
              <w:snapToGrid w:val="0"/>
              <w:jc w:val="both"/>
              <w:rPr>
                <w:sz w:val="20"/>
                <w:szCs w:val="22"/>
              </w:rPr>
            </w:pPr>
            <w:r>
              <w:rPr>
                <w:szCs w:val="22"/>
              </w:rPr>
              <w:t>Surety</w:t>
            </w:r>
          </w:p>
        </w:tc>
        <w:tc>
          <w:tcPr>
            <w:tcW w:w="2340" w:type="dxa"/>
            <w:tcBorders>
              <w:top w:val="single" w:color="auto" w:sz="4" w:space="0"/>
              <w:left w:val="nil"/>
              <w:bottom w:val="nil"/>
              <w:right w:val="nil"/>
            </w:tcBorders>
          </w:tcPr>
          <w:p w:rsidR="00962315" w:rsidP="00A00859" w:rsidRDefault="00962315" w14:paraId="6F6197DA" w14:textId="77777777">
            <w:pPr>
              <w:snapToGrid w:val="0"/>
              <w:jc w:val="both"/>
              <w:rPr>
                <w:sz w:val="20"/>
                <w:szCs w:val="22"/>
              </w:rPr>
            </w:pPr>
          </w:p>
        </w:tc>
      </w:tr>
      <w:tr w:rsidR="00F44617" w:rsidTr="005B59E6" w14:paraId="361B7553" w14:textId="77777777">
        <w:tc>
          <w:tcPr>
            <w:tcW w:w="3000" w:type="dxa"/>
          </w:tcPr>
          <w:p w:rsidR="00962315" w:rsidP="00A00859" w:rsidRDefault="00A22F5B" w14:paraId="6A1EB503" w14:textId="77777777">
            <w:pPr>
              <w:snapToGrid w:val="0"/>
              <w:jc w:val="both"/>
              <w:rPr>
                <w:sz w:val="20"/>
                <w:szCs w:val="22"/>
              </w:rPr>
            </w:pPr>
            <w:r>
              <w:rPr>
                <w:szCs w:val="22"/>
              </w:rPr>
              <w:t>ATTEST:</w:t>
            </w:r>
          </w:p>
        </w:tc>
        <w:tc>
          <w:tcPr>
            <w:tcW w:w="1320" w:type="dxa"/>
          </w:tcPr>
          <w:p w:rsidR="00962315" w:rsidP="00A00859" w:rsidRDefault="00962315" w14:paraId="37131559" w14:textId="77777777">
            <w:pPr>
              <w:snapToGrid w:val="0"/>
              <w:jc w:val="both"/>
              <w:rPr>
                <w:sz w:val="20"/>
                <w:szCs w:val="22"/>
              </w:rPr>
            </w:pPr>
          </w:p>
        </w:tc>
        <w:tc>
          <w:tcPr>
            <w:tcW w:w="2700" w:type="dxa"/>
            <w:gridSpan w:val="3"/>
          </w:tcPr>
          <w:p w:rsidR="00962315" w:rsidP="00A00859" w:rsidRDefault="00962315" w14:paraId="7226C854" w14:textId="77777777">
            <w:pPr>
              <w:snapToGrid w:val="0"/>
              <w:jc w:val="both"/>
              <w:rPr>
                <w:sz w:val="20"/>
                <w:szCs w:val="22"/>
              </w:rPr>
            </w:pPr>
          </w:p>
        </w:tc>
        <w:tc>
          <w:tcPr>
            <w:tcW w:w="2340" w:type="dxa"/>
          </w:tcPr>
          <w:p w:rsidR="00962315" w:rsidP="00A00859" w:rsidRDefault="00962315" w14:paraId="54E025EA" w14:textId="77777777">
            <w:pPr>
              <w:snapToGrid w:val="0"/>
              <w:jc w:val="both"/>
              <w:rPr>
                <w:sz w:val="20"/>
                <w:szCs w:val="22"/>
              </w:rPr>
            </w:pPr>
          </w:p>
        </w:tc>
      </w:tr>
      <w:tr w:rsidR="00F44617" w:rsidTr="005B59E6" w14:paraId="3A723517" w14:textId="77777777">
        <w:tc>
          <w:tcPr>
            <w:tcW w:w="3000" w:type="dxa"/>
          </w:tcPr>
          <w:p w:rsidR="00962315" w:rsidP="00A00859" w:rsidRDefault="00962315" w14:paraId="5670B988" w14:textId="77777777">
            <w:pPr>
              <w:snapToGrid w:val="0"/>
              <w:jc w:val="both"/>
              <w:rPr>
                <w:sz w:val="20"/>
                <w:szCs w:val="22"/>
              </w:rPr>
            </w:pPr>
          </w:p>
        </w:tc>
        <w:tc>
          <w:tcPr>
            <w:tcW w:w="1320" w:type="dxa"/>
          </w:tcPr>
          <w:p w:rsidR="00962315" w:rsidP="00A00859" w:rsidRDefault="00962315" w14:paraId="3D8A8214" w14:textId="77777777">
            <w:pPr>
              <w:snapToGrid w:val="0"/>
              <w:jc w:val="both"/>
              <w:rPr>
                <w:sz w:val="20"/>
                <w:szCs w:val="22"/>
              </w:rPr>
            </w:pPr>
          </w:p>
        </w:tc>
        <w:tc>
          <w:tcPr>
            <w:tcW w:w="2700" w:type="dxa"/>
            <w:gridSpan w:val="3"/>
          </w:tcPr>
          <w:p w:rsidR="00962315" w:rsidP="00A00859" w:rsidRDefault="00962315" w14:paraId="05AD13C8" w14:textId="77777777">
            <w:pPr>
              <w:snapToGrid w:val="0"/>
              <w:jc w:val="both"/>
              <w:rPr>
                <w:sz w:val="20"/>
                <w:szCs w:val="22"/>
              </w:rPr>
            </w:pPr>
          </w:p>
        </w:tc>
        <w:tc>
          <w:tcPr>
            <w:tcW w:w="2340" w:type="dxa"/>
          </w:tcPr>
          <w:p w:rsidR="00962315" w:rsidP="00A00859" w:rsidRDefault="00962315" w14:paraId="5BDCA351" w14:textId="77777777">
            <w:pPr>
              <w:snapToGrid w:val="0"/>
              <w:jc w:val="both"/>
              <w:rPr>
                <w:sz w:val="20"/>
                <w:szCs w:val="22"/>
              </w:rPr>
            </w:pPr>
          </w:p>
        </w:tc>
      </w:tr>
      <w:tr w:rsidR="00F44617" w:rsidTr="005B59E6" w14:paraId="3E1527EE" w14:textId="77777777">
        <w:tc>
          <w:tcPr>
            <w:tcW w:w="3000" w:type="dxa"/>
            <w:tcBorders>
              <w:top w:val="nil"/>
              <w:left w:val="nil"/>
              <w:bottom w:val="single" w:color="auto" w:sz="4" w:space="0"/>
              <w:right w:val="nil"/>
            </w:tcBorders>
          </w:tcPr>
          <w:p w:rsidR="00962315" w:rsidP="00A00859" w:rsidRDefault="00962315" w14:paraId="4A6B84F4" w14:textId="77777777">
            <w:pPr>
              <w:snapToGrid w:val="0"/>
              <w:jc w:val="both"/>
              <w:rPr>
                <w:sz w:val="20"/>
                <w:szCs w:val="22"/>
              </w:rPr>
            </w:pPr>
          </w:p>
        </w:tc>
        <w:tc>
          <w:tcPr>
            <w:tcW w:w="1320" w:type="dxa"/>
          </w:tcPr>
          <w:p w:rsidR="00962315" w:rsidP="00A00859" w:rsidRDefault="00962315" w14:paraId="19D85710" w14:textId="77777777">
            <w:pPr>
              <w:snapToGrid w:val="0"/>
              <w:jc w:val="both"/>
              <w:rPr>
                <w:sz w:val="20"/>
                <w:szCs w:val="22"/>
              </w:rPr>
            </w:pPr>
          </w:p>
        </w:tc>
        <w:tc>
          <w:tcPr>
            <w:tcW w:w="360" w:type="dxa"/>
          </w:tcPr>
          <w:p w:rsidR="00962315" w:rsidP="00A00859" w:rsidRDefault="00A22F5B" w14:paraId="1B90D329" w14:textId="77777777">
            <w:pPr>
              <w:snapToGrid w:val="0"/>
              <w:jc w:val="both"/>
              <w:rPr>
                <w:sz w:val="20"/>
                <w:szCs w:val="22"/>
              </w:rPr>
            </w:pPr>
            <w:r>
              <w:rPr>
                <w:szCs w:val="22"/>
              </w:rPr>
              <w:t>By:</w:t>
            </w:r>
          </w:p>
        </w:tc>
        <w:tc>
          <w:tcPr>
            <w:tcW w:w="4680" w:type="dxa"/>
            <w:gridSpan w:val="3"/>
            <w:tcBorders>
              <w:top w:val="nil"/>
              <w:left w:val="nil"/>
              <w:bottom w:val="single" w:color="auto" w:sz="4" w:space="0"/>
              <w:right w:val="nil"/>
            </w:tcBorders>
          </w:tcPr>
          <w:p w:rsidR="00962315" w:rsidP="00A00859" w:rsidRDefault="00962315" w14:paraId="1E019746" w14:textId="77777777">
            <w:pPr>
              <w:snapToGrid w:val="0"/>
              <w:jc w:val="both"/>
              <w:rPr>
                <w:sz w:val="20"/>
                <w:szCs w:val="22"/>
              </w:rPr>
            </w:pPr>
          </w:p>
        </w:tc>
      </w:tr>
      <w:tr w:rsidR="00F44617" w:rsidTr="005B59E6" w14:paraId="10AC19DF" w14:textId="77777777">
        <w:tc>
          <w:tcPr>
            <w:tcW w:w="3000" w:type="dxa"/>
            <w:tcBorders>
              <w:top w:val="single" w:color="auto" w:sz="4" w:space="0"/>
              <w:left w:val="nil"/>
              <w:bottom w:val="nil"/>
              <w:right w:val="nil"/>
            </w:tcBorders>
          </w:tcPr>
          <w:p w:rsidR="00962315" w:rsidP="00A00859" w:rsidRDefault="00A22F5B" w14:paraId="4CA9A496" w14:textId="77777777">
            <w:pPr>
              <w:snapToGrid w:val="0"/>
              <w:jc w:val="both"/>
              <w:rPr>
                <w:sz w:val="20"/>
                <w:szCs w:val="22"/>
              </w:rPr>
            </w:pPr>
            <w:r>
              <w:rPr>
                <w:szCs w:val="22"/>
              </w:rPr>
              <w:t>(Surety) Secretary</w:t>
            </w:r>
          </w:p>
        </w:tc>
        <w:tc>
          <w:tcPr>
            <w:tcW w:w="1320" w:type="dxa"/>
          </w:tcPr>
          <w:p w:rsidR="00962315" w:rsidP="00A00859" w:rsidRDefault="00962315" w14:paraId="231BE124" w14:textId="77777777">
            <w:pPr>
              <w:snapToGrid w:val="0"/>
              <w:jc w:val="both"/>
              <w:rPr>
                <w:sz w:val="20"/>
                <w:szCs w:val="22"/>
              </w:rPr>
            </w:pPr>
          </w:p>
        </w:tc>
        <w:tc>
          <w:tcPr>
            <w:tcW w:w="360" w:type="dxa"/>
          </w:tcPr>
          <w:p w:rsidR="00962315" w:rsidP="00A00859" w:rsidRDefault="00A22F5B" w14:paraId="7F98E2F6" w14:textId="77777777">
            <w:pPr>
              <w:snapToGrid w:val="0"/>
              <w:jc w:val="both"/>
              <w:rPr>
                <w:sz w:val="20"/>
                <w:szCs w:val="22"/>
              </w:rPr>
            </w:pPr>
            <w:r>
              <w:rPr>
                <w:szCs w:val="22"/>
              </w:rPr>
              <w:t>Its:</w:t>
            </w:r>
          </w:p>
        </w:tc>
        <w:tc>
          <w:tcPr>
            <w:tcW w:w="4680" w:type="dxa"/>
            <w:gridSpan w:val="3"/>
            <w:tcBorders>
              <w:top w:val="single" w:color="auto" w:sz="4" w:space="0"/>
              <w:left w:val="nil"/>
              <w:bottom w:val="single" w:color="auto" w:sz="4" w:space="0"/>
              <w:right w:val="nil"/>
            </w:tcBorders>
          </w:tcPr>
          <w:p w:rsidR="00962315" w:rsidP="00A00859" w:rsidRDefault="00962315" w14:paraId="2748031C" w14:textId="77777777">
            <w:pPr>
              <w:snapToGrid w:val="0"/>
              <w:jc w:val="both"/>
              <w:rPr>
                <w:sz w:val="20"/>
                <w:szCs w:val="22"/>
              </w:rPr>
            </w:pPr>
          </w:p>
        </w:tc>
      </w:tr>
      <w:tr w:rsidR="00F44617" w:rsidTr="005B59E6" w14:paraId="44BCB032" w14:textId="77777777">
        <w:tc>
          <w:tcPr>
            <w:tcW w:w="3000" w:type="dxa"/>
          </w:tcPr>
          <w:p w:rsidR="00962315" w:rsidP="00A00859" w:rsidRDefault="00962315" w14:paraId="35694B8A" w14:textId="77777777">
            <w:pPr>
              <w:snapToGrid w:val="0"/>
              <w:jc w:val="both"/>
              <w:rPr>
                <w:sz w:val="20"/>
                <w:szCs w:val="22"/>
              </w:rPr>
            </w:pPr>
          </w:p>
        </w:tc>
        <w:tc>
          <w:tcPr>
            <w:tcW w:w="1320" w:type="dxa"/>
          </w:tcPr>
          <w:p w:rsidR="00962315" w:rsidP="00A00859" w:rsidRDefault="00962315" w14:paraId="2383CA92" w14:textId="77777777">
            <w:pPr>
              <w:snapToGrid w:val="0"/>
              <w:jc w:val="both"/>
              <w:rPr>
                <w:sz w:val="20"/>
                <w:szCs w:val="22"/>
              </w:rPr>
            </w:pPr>
          </w:p>
        </w:tc>
        <w:tc>
          <w:tcPr>
            <w:tcW w:w="2700" w:type="dxa"/>
            <w:gridSpan w:val="3"/>
          </w:tcPr>
          <w:p w:rsidR="00962315" w:rsidP="00A00859" w:rsidRDefault="00962315" w14:paraId="11FF09ED" w14:textId="77777777">
            <w:pPr>
              <w:snapToGrid w:val="0"/>
              <w:jc w:val="both"/>
              <w:rPr>
                <w:sz w:val="20"/>
                <w:szCs w:val="22"/>
              </w:rPr>
            </w:pPr>
          </w:p>
        </w:tc>
        <w:tc>
          <w:tcPr>
            <w:tcW w:w="2340" w:type="dxa"/>
          </w:tcPr>
          <w:p w:rsidR="00962315" w:rsidP="00A00859" w:rsidRDefault="00962315" w14:paraId="002C7622" w14:textId="77777777">
            <w:pPr>
              <w:snapToGrid w:val="0"/>
              <w:jc w:val="both"/>
              <w:rPr>
                <w:sz w:val="20"/>
                <w:szCs w:val="22"/>
              </w:rPr>
            </w:pPr>
          </w:p>
        </w:tc>
      </w:tr>
      <w:tr w:rsidR="00F44617" w:rsidTr="005B59E6" w14:paraId="52053C40" w14:textId="77777777">
        <w:tc>
          <w:tcPr>
            <w:tcW w:w="3000" w:type="dxa"/>
          </w:tcPr>
          <w:p w:rsidR="00962315" w:rsidP="00A00859" w:rsidRDefault="00962315" w14:paraId="15C050B3" w14:textId="77777777">
            <w:pPr>
              <w:snapToGrid w:val="0"/>
              <w:jc w:val="both"/>
              <w:rPr>
                <w:sz w:val="20"/>
                <w:szCs w:val="22"/>
              </w:rPr>
            </w:pPr>
          </w:p>
        </w:tc>
        <w:tc>
          <w:tcPr>
            <w:tcW w:w="1320" w:type="dxa"/>
          </w:tcPr>
          <w:p w:rsidR="00962315" w:rsidP="00A00859" w:rsidRDefault="00962315" w14:paraId="0DE49F6C" w14:textId="77777777">
            <w:pPr>
              <w:snapToGrid w:val="0"/>
              <w:jc w:val="both"/>
              <w:rPr>
                <w:sz w:val="20"/>
                <w:szCs w:val="22"/>
              </w:rPr>
            </w:pPr>
          </w:p>
        </w:tc>
        <w:tc>
          <w:tcPr>
            <w:tcW w:w="2700" w:type="dxa"/>
            <w:gridSpan w:val="3"/>
          </w:tcPr>
          <w:p w:rsidR="00962315" w:rsidP="00A00859" w:rsidRDefault="00962315" w14:paraId="16C4B526" w14:textId="77777777">
            <w:pPr>
              <w:snapToGrid w:val="0"/>
              <w:jc w:val="both"/>
              <w:rPr>
                <w:sz w:val="20"/>
                <w:szCs w:val="22"/>
              </w:rPr>
            </w:pPr>
          </w:p>
        </w:tc>
        <w:tc>
          <w:tcPr>
            <w:tcW w:w="2340" w:type="dxa"/>
          </w:tcPr>
          <w:p w:rsidR="00962315" w:rsidP="00A00859" w:rsidRDefault="00962315" w14:paraId="13662E27" w14:textId="77777777">
            <w:pPr>
              <w:snapToGrid w:val="0"/>
              <w:jc w:val="both"/>
              <w:rPr>
                <w:sz w:val="20"/>
                <w:szCs w:val="22"/>
              </w:rPr>
            </w:pPr>
          </w:p>
        </w:tc>
      </w:tr>
      <w:tr w:rsidR="00F44617" w:rsidTr="005B59E6" w14:paraId="4ED21592" w14:textId="77777777">
        <w:tc>
          <w:tcPr>
            <w:tcW w:w="3000" w:type="dxa"/>
          </w:tcPr>
          <w:p w:rsidR="00962315" w:rsidP="00A00859" w:rsidRDefault="00A22F5B" w14:paraId="2DE531ED" w14:textId="77777777">
            <w:pPr>
              <w:snapToGrid w:val="0"/>
              <w:jc w:val="both"/>
              <w:rPr>
                <w:sz w:val="20"/>
                <w:szCs w:val="22"/>
              </w:rPr>
            </w:pPr>
            <w:r>
              <w:rPr>
                <w:szCs w:val="22"/>
              </w:rPr>
              <w:t>[SEAL]</w:t>
            </w:r>
          </w:p>
        </w:tc>
        <w:tc>
          <w:tcPr>
            <w:tcW w:w="1320" w:type="dxa"/>
          </w:tcPr>
          <w:p w:rsidR="00962315" w:rsidP="00A00859" w:rsidRDefault="00962315" w14:paraId="4CB9204C" w14:textId="77777777">
            <w:pPr>
              <w:snapToGrid w:val="0"/>
              <w:jc w:val="both"/>
              <w:rPr>
                <w:sz w:val="20"/>
                <w:szCs w:val="22"/>
              </w:rPr>
            </w:pPr>
          </w:p>
        </w:tc>
        <w:tc>
          <w:tcPr>
            <w:tcW w:w="2700" w:type="dxa"/>
            <w:gridSpan w:val="3"/>
          </w:tcPr>
          <w:p w:rsidR="00962315" w:rsidP="00A00859" w:rsidRDefault="00A22F5B" w14:paraId="7518DD38" w14:textId="77777777">
            <w:pPr>
              <w:snapToGrid w:val="0"/>
              <w:jc w:val="both"/>
              <w:rPr>
                <w:sz w:val="20"/>
                <w:szCs w:val="22"/>
              </w:rPr>
            </w:pPr>
            <w:r>
              <w:rPr>
                <w:szCs w:val="22"/>
              </w:rPr>
              <w:t>Address:</w:t>
            </w:r>
          </w:p>
        </w:tc>
        <w:tc>
          <w:tcPr>
            <w:tcW w:w="2340" w:type="dxa"/>
          </w:tcPr>
          <w:p w:rsidR="00962315" w:rsidP="00A00859" w:rsidRDefault="00962315" w14:paraId="55EBB6D6" w14:textId="77777777">
            <w:pPr>
              <w:snapToGrid w:val="0"/>
              <w:jc w:val="both"/>
              <w:rPr>
                <w:sz w:val="20"/>
                <w:szCs w:val="22"/>
              </w:rPr>
            </w:pPr>
          </w:p>
        </w:tc>
      </w:tr>
      <w:tr w:rsidR="00F44617" w:rsidTr="005B59E6" w14:paraId="1B4E7ADF" w14:textId="77777777">
        <w:tc>
          <w:tcPr>
            <w:tcW w:w="3000" w:type="dxa"/>
          </w:tcPr>
          <w:p w:rsidR="00962315" w:rsidP="00A00859" w:rsidRDefault="00962315" w14:paraId="6C92561B" w14:textId="77777777">
            <w:pPr>
              <w:snapToGrid w:val="0"/>
              <w:jc w:val="both"/>
              <w:rPr>
                <w:sz w:val="20"/>
                <w:szCs w:val="22"/>
              </w:rPr>
            </w:pPr>
          </w:p>
        </w:tc>
        <w:tc>
          <w:tcPr>
            <w:tcW w:w="1320" w:type="dxa"/>
          </w:tcPr>
          <w:p w:rsidR="00962315" w:rsidP="00A00859" w:rsidRDefault="00962315" w14:paraId="44FE425E" w14:textId="77777777">
            <w:pPr>
              <w:snapToGrid w:val="0"/>
              <w:jc w:val="both"/>
              <w:rPr>
                <w:sz w:val="20"/>
                <w:szCs w:val="22"/>
              </w:rPr>
            </w:pPr>
          </w:p>
        </w:tc>
        <w:tc>
          <w:tcPr>
            <w:tcW w:w="2700" w:type="dxa"/>
            <w:gridSpan w:val="3"/>
          </w:tcPr>
          <w:p w:rsidR="00962315" w:rsidP="00A00859" w:rsidRDefault="00962315" w14:paraId="6944F407" w14:textId="77777777">
            <w:pPr>
              <w:snapToGrid w:val="0"/>
              <w:jc w:val="both"/>
              <w:rPr>
                <w:sz w:val="20"/>
                <w:szCs w:val="22"/>
              </w:rPr>
            </w:pPr>
          </w:p>
        </w:tc>
        <w:tc>
          <w:tcPr>
            <w:tcW w:w="2340" w:type="dxa"/>
          </w:tcPr>
          <w:p w:rsidR="00962315" w:rsidP="00A00859" w:rsidRDefault="00962315" w14:paraId="15528F41" w14:textId="77777777">
            <w:pPr>
              <w:snapToGrid w:val="0"/>
              <w:jc w:val="both"/>
              <w:rPr>
                <w:sz w:val="20"/>
                <w:szCs w:val="22"/>
              </w:rPr>
            </w:pPr>
          </w:p>
        </w:tc>
      </w:tr>
      <w:tr w:rsidR="00F44617" w:rsidTr="005B59E6" w14:paraId="0AF906A7" w14:textId="77777777">
        <w:tc>
          <w:tcPr>
            <w:tcW w:w="3000" w:type="dxa"/>
          </w:tcPr>
          <w:p w:rsidR="00962315" w:rsidP="00A00859" w:rsidRDefault="00962315" w14:paraId="2CCC70B7" w14:textId="77777777">
            <w:pPr>
              <w:snapToGrid w:val="0"/>
              <w:jc w:val="both"/>
              <w:rPr>
                <w:sz w:val="20"/>
                <w:szCs w:val="22"/>
              </w:rPr>
            </w:pPr>
          </w:p>
        </w:tc>
        <w:tc>
          <w:tcPr>
            <w:tcW w:w="1320" w:type="dxa"/>
          </w:tcPr>
          <w:p w:rsidR="00962315" w:rsidP="00A00859" w:rsidRDefault="00962315" w14:paraId="3A0CDCB2"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1A7B65B1" w14:textId="77777777">
            <w:pPr>
              <w:snapToGrid w:val="0"/>
              <w:jc w:val="both"/>
              <w:rPr>
                <w:sz w:val="20"/>
                <w:szCs w:val="22"/>
              </w:rPr>
            </w:pPr>
          </w:p>
        </w:tc>
      </w:tr>
      <w:tr w:rsidR="00F44617" w:rsidTr="005B59E6" w14:paraId="2112AC6F" w14:textId="77777777">
        <w:tc>
          <w:tcPr>
            <w:tcW w:w="3000" w:type="dxa"/>
          </w:tcPr>
          <w:p w:rsidR="00962315" w:rsidP="00A00859" w:rsidRDefault="00962315" w14:paraId="0E80F5DC" w14:textId="77777777">
            <w:pPr>
              <w:snapToGrid w:val="0"/>
              <w:jc w:val="both"/>
              <w:rPr>
                <w:sz w:val="20"/>
                <w:szCs w:val="22"/>
              </w:rPr>
            </w:pPr>
          </w:p>
        </w:tc>
        <w:tc>
          <w:tcPr>
            <w:tcW w:w="1320" w:type="dxa"/>
          </w:tcPr>
          <w:p w:rsidR="00962315" w:rsidP="00A00859" w:rsidRDefault="00962315" w14:paraId="0464AD73"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255ED4EB"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421B016E" w14:textId="77777777">
            <w:pPr>
              <w:snapToGrid w:val="0"/>
              <w:jc w:val="both"/>
              <w:rPr>
                <w:sz w:val="20"/>
                <w:szCs w:val="22"/>
              </w:rPr>
            </w:pPr>
          </w:p>
        </w:tc>
      </w:tr>
      <w:tr w:rsidR="00F44617" w:rsidTr="005B59E6" w14:paraId="6B4140B2" w14:textId="77777777">
        <w:tc>
          <w:tcPr>
            <w:tcW w:w="3000" w:type="dxa"/>
          </w:tcPr>
          <w:p w:rsidR="00962315" w:rsidP="00A00859" w:rsidRDefault="00962315" w14:paraId="646DDF23" w14:textId="77777777">
            <w:pPr>
              <w:snapToGrid w:val="0"/>
              <w:jc w:val="both"/>
              <w:rPr>
                <w:sz w:val="20"/>
                <w:szCs w:val="22"/>
              </w:rPr>
            </w:pPr>
          </w:p>
        </w:tc>
        <w:tc>
          <w:tcPr>
            <w:tcW w:w="1320" w:type="dxa"/>
          </w:tcPr>
          <w:p w:rsidR="00962315" w:rsidP="00A00859" w:rsidRDefault="00962315" w14:paraId="6616201F"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79DB405E" w14:textId="77777777">
            <w:pPr>
              <w:snapToGrid w:val="0"/>
              <w:jc w:val="both"/>
              <w:rPr>
                <w:sz w:val="20"/>
                <w:szCs w:val="22"/>
              </w:rPr>
            </w:pPr>
          </w:p>
        </w:tc>
      </w:tr>
      <w:tr w:rsidR="00F44617" w:rsidTr="005B59E6" w14:paraId="0491350D" w14:textId="77777777">
        <w:tc>
          <w:tcPr>
            <w:tcW w:w="3000" w:type="dxa"/>
          </w:tcPr>
          <w:p w:rsidR="00962315" w:rsidP="00A00859" w:rsidRDefault="00962315" w14:paraId="415BD1E4" w14:textId="77777777">
            <w:pPr>
              <w:snapToGrid w:val="0"/>
              <w:jc w:val="both"/>
              <w:rPr>
                <w:sz w:val="20"/>
                <w:szCs w:val="22"/>
              </w:rPr>
            </w:pPr>
          </w:p>
        </w:tc>
        <w:tc>
          <w:tcPr>
            <w:tcW w:w="1320" w:type="dxa"/>
          </w:tcPr>
          <w:p w:rsidR="00962315" w:rsidP="00A00859" w:rsidRDefault="00962315" w14:paraId="7A9000F3" w14:textId="77777777">
            <w:pPr>
              <w:snapToGrid w:val="0"/>
              <w:jc w:val="both"/>
              <w:rPr>
                <w:sz w:val="20"/>
                <w:szCs w:val="22"/>
              </w:rPr>
            </w:pPr>
          </w:p>
        </w:tc>
        <w:tc>
          <w:tcPr>
            <w:tcW w:w="2700" w:type="dxa"/>
            <w:gridSpan w:val="3"/>
            <w:tcBorders>
              <w:top w:val="single" w:color="auto" w:sz="4" w:space="0"/>
              <w:left w:val="nil"/>
              <w:bottom w:val="nil"/>
              <w:right w:val="nil"/>
            </w:tcBorders>
          </w:tcPr>
          <w:p w:rsidR="00962315" w:rsidP="00A00859" w:rsidRDefault="00962315" w14:paraId="0181646A" w14:textId="77777777">
            <w:pPr>
              <w:snapToGrid w:val="0"/>
              <w:jc w:val="both"/>
              <w:rPr>
                <w:sz w:val="20"/>
                <w:szCs w:val="22"/>
              </w:rPr>
            </w:pPr>
          </w:p>
        </w:tc>
        <w:tc>
          <w:tcPr>
            <w:tcW w:w="2340" w:type="dxa"/>
            <w:tcBorders>
              <w:top w:val="single" w:color="auto" w:sz="4" w:space="0"/>
              <w:left w:val="nil"/>
              <w:bottom w:val="nil"/>
              <w:right w:val="nil"/>
            </w:tcBorders>
          </w:tcPr>
          <w:p w:rsidR="00962315" w:rsidP="00A00859" w:rsidRDefault="00962315" w14:paraId="5BF5ECFB" w14:textId="77777777">
            <w:pPr>
              <w:snapToGrid w:val="0"/>
              <w:jc w:val="both"/>
              <w:rPr>
                <w:sz w:val="20"/>
                <w:szCs w:val="22"/>
              </w:rPr>
            </w:pPr>
          </w:p>
        </w:tc>
      </w:tr>
      <w:tr w:rsidR="00F44617" w:rsidTr="005B59E6" w14:paraId="063E5F91" w14:textId="77777777">
        <w:tc>
          <w:tcPr>
            <w:tcW w:w="3000" w:type="dxa"/>
          </w:tcPr>
          <w:p w:rsidR="00962315" w:rsidP="00A00859" w:rsidRDefault="00962315" w14:paraId="51ACE6D3" w14:textId="77777777">
            <w:pPr>
              <w:snapToGrid w:val="0"/>
              <w:jc w:val="both"/>
              <w:rPr>
                <w:sz w:val="20"/>
                <w:szCs w:val="22"/>
              </w:rPr>
            </w:pPr>
          </w:p>
        </w:tc>
        <w:tc>
          <w:tcPr>
            <w:tcW w:w="1320" w:type="dxa"/>
          </w:tcPr>
          <w:p w:rsidR="00962315" w:rsidP="00A00859" w:rsidRDefault="00962315" w14:paraId="712001D8" w14:textId="77777777">
            <w:pPr>
              <w:snapToGrid w:val="0"/>
              <w:jc w:val="both"/>
              <w:rPr>
                <w:sz w:val="20"/>
                <w:szCs w:val="22"/>
              </w:rPr>
            </w:pPr>
          </w:p>
        </w:tc>
        <w:tc>
          <w:tcPr>
            <w:tcW w:w="2700" w:type="dxa"/>
            <w:gridSpan w:val="3"/>
          </w:tcPr>
          <w:p w:rsidR="00962315" w:rsidP="00A00859" w:rsidRDefault="00962315" w14:paraId="73F3A976" w14:textId="77777777">
            <w:pPr>
              <w:snapToGrid w:val="0"/>
              <w:jc w:val="both"/>
              <w:rPr>
                <w:sz w:val="20"/>
                <w:szCs w:val="22"/>
              </w:rPr>
            </w:pPr>
          </w:p>
        </w:tc>
        <w:tc>
          <w:tcPr>
            <w:tcW w:w="2340" w:type="dxa"/>
          </w:tcPr>
          <w:p w:rsidR="00962315" w:rsidP="00A00859" w:rsidRDefault="00962315" w14:paraId="65B90695" w14:textId="77777777">
            <w:pPr>
              <w:snapToGrid w:val="0"/>
              <w:jc w:val="both"/>
              <w:rPr>
                <w:sz w:val="20"/>
                <w:szCs w:val="22"/>
              </w:rPr>
            </w:pPr>
          </w:p>
        </w:tc>
      </w:tr>
      <w:tr w:rsidR="00F44617" w:rsidTr="005B59E6" w14:paraId="7E5DC51B" w14:textId="77777777">
        <w:tc>
          <w:tcPr>
            <w:tcW w:w="3000" w:type="dxa"/>
          </w:tcPr>
          <w:p w:rsidR="00962315" w:rsidP="00A00859" w:rsidRDefault="00962315" w14:paraId="21E5048F" w14:textId="77777777">
            <w:pPr>
              <w:snapToGrid w:val="0"/>
              <w:jc w:val="both"/>
              <w:rPr>
                <w:sz w:val="20"/>
                <w:szCs w:val="22"/>
              </w:rPr>
            </w:pPr>
          </w:p>
        </w:tc>
        <w:tc>
          <w:tcPr>
            <w:tcW w:w="1320" w:type="dxa"/>
          </w:tcPr>
          <w:p w:rsidR="00962315" w:rsidP="00A00859" w:rsidRDefault="00962315" w14:paraId="69ECB558" w14:textId="77777777">
            <w:pPr>
              <w:snapToGrid w:val="0"/>
              <w:jc w:val="both"/>
              <w:rPr>
                <w:sz w:val="20"/>
                <w:szCs w:val="22"/>
              </w:rPr>
            </w:pPr>
          </w:p>
        </w:tc>
        <w:tc>
          <w:tcPr>
            <w:tcW w:w="2700" w:type="dxa"/>
            <w:gridSpan w:val="3"/>
          </w:tcPr>
          <w:p w:rsidR="00962315" w:rsidP="00A00859" w:rsidRDefault="00962315" w14:paraId="38F5D12D" w14:textId="77777777">
            <w:pPr>
              <w:snapToGrid w:val="0"/>
              <w:jc w:val="both"/>
              <w:rPr>
                <w:sz w:val="20"/>
                <w:szCs w:val="22"/>
              </w:rPr>
            </w:pPr>
          </w:p>
        </w:tc>
        <w:tc>
          <w:tcPr>
            <w:tcW w:w="2340" w:type="dxa"/>
          </w:tcPr>
          <w:p w:rsidR="00962315" w:rsidP="00A00859" w:rsidRDefault="00962315" w14:paraId="49668DE1" w14:textId="77777777">
            <w:pPr>
              <w:snapToGrid w:val="0"/>
              <w:jc w:val="both"/>
              <w:rPr>
                <w:sz w:val="20"/>
                <w:szCs w:val="22"/>
              </w:rPr>
            </w:pPr>
          </w:p>
        </w:tc>
      </w:tr>
      <w:tr w:rsidR="00F44617" w:rsidTr="005B59E6" w14:paraId="4BF6D5F1" w14:textId="77777777">
        <w:tc>
          <w:tcPr>
            <w:tcW w:w="3000" w:type="dxa"/>
          </w:tcPr>
          <w:p w:rsidR="00962315" w:rsidP="00A00859" w:rsidRDefault="00962315" w14:paraId="6E5F8AE0" w14:textId="77777777">
            <w:pPr>
              <w:snapToGrid w:val="0"/>
              <w:jc w:val="both"/>
              <w:rPr>
                <w:sz w:val="20"/>
                <w:szCs w:val="22"/>
              </w:rPr>
            </w:pPr>
          </w:p>
        </w:tc>
        <w:tc>
          <w:tcPr>
            <w:tcW w:w="1320" w:type="dxa"/>
          </w:tcPr>
          <w:p w:rsidR="00962315" w:rsidP="00A00859" w:rsidRDefault="00962315" w14:paraId="625FAD22" w14:textId="77777777">
            <w:pPr>
              <w:snapToGrid w:val="0"/>
              <w:jc w:val="both"/>
              <w:rPr>
                <w:sz w:val="20"/>
                <w:szCs w:val="22"/>
              </w:rPr>
            </w:pPr>
          </w:p>
        </w:tc>
        <w:tc>
          <w:tcPr>
            <w:tcW w:w="360" w:type="dxa"/>
          </w:tcPr>
          <w:p w:rsidR="00962315" w:rsidP="00A00859" w:rsidRDefault="00A22F5B" w14:paraId="0B81D1A3" w14:textId="77777777">
            <w:pPr>
              <w:snapToGrid w:val="0"/>
              <w:jc w:val="both"/>
              <w:rPr>
                <w:sz w:val="20"/>
                <w:szCs w:val="22"/>
              </w:rPr>
            </w:pPr>
            <w:r>
              <w:rPr>
                <w:szCs w:val="22"/>
              </w:rPr>
              <w:t>By:</w:t>
            </w:r>
          </w:p>
        </w:tc>
        <w:tc>
          <w:tcPr>
            <w:tcW w:w="4680" w:type="dxa"/>
            <w:gridSpan w:val="3"/>
            <w:tcBorders>
              <w:top w:val="nil"/>
              <w:left w:val="nil"/>
              <w:bottom w:val="single" w:color="auto" w:sz="4" w:space="0"/>
              <w:right w:val="nil"/>
            </w:tcBorders>
          </w:tcPr>
          <w:p w:rsidR="00962315" w:rsidP="00A00859" w:rsidRDefault="00962315" w14:paraId="0E541D5B" w14:textId="77777777">
            <w:pPr>
              <w:snapToGrid w:val="0"/>
              <w:jc w:val="both"/>
              <w:rPr>
                <w:sz w:val="20"/>
                <w:szCs w:val="22"/>
              </w:rPr>
            </w:pPr>
          </w:p>
        </w:tc>
      </w:tr>
      <w:tr w:rsidR="00F44617" w:rsidTr="005B59E6" w14:paraId="020E0ED1" w14:textId="77777777">
        <w:tc>
          <w:tcPr>
            <w:tcW w:w="3000" w:type="dxa"/>
          </w:tcPr>
          <w:p w:rsidR="00962315" w:rsidP="00A00859" w:rsidRDefault="00962315" w14:paraId="577A6CFE" w14:textId="77777777">
            <w:pPr>
              <w:snapToGrid w:val="0"/>
              <w:jc w:val="both"/>
              <w:rPr>
                <w:sz w:val="20"/>
                <w:szCs w:val="22"/>
              </w:rPr>
            </w:pPr>
          </w:p>
        </w:tc>
        <w:tc>
          <w:tcPr>
            <w:tcW w:w="1320" w:type="dxa"/>
          </w:tcPr>
          <w:p w:rsidR="00962315" w:rsidP="00A00859" w:rsidRDefault="00962315" w14:paraId="0EB44270" w14:textId="77777777">
            <w:pPr>
              <w:snapToGrid w:val="0"/>
              <w:jc w:val="both"/>
              <w:rPr>
                <w:sz w:val="20"/>
                <w:szCs w:val="22"/>
              </w:rPr>
            </w:pPr>
          </w:p>
        </w:tc>
        <w:tc>
          <w:tcPr>
            <w:tcW w:w="720" w:type="dxa"/>
            <w:gridSpan w:val="2"/>
          </w:tcPr>
          <w:p w:rsidR="00962315" w:rsidP="00A00859" w:rsidRDefault="00962315" w14:paraId="34658753" w14:textId="77777777">
            <w:pPr>
              <w:snapToGrid w:val="0"/>
              <w:jc w:val="both"/>
              <w:rPr>
                <w:sz w:val="20"/>
                <w:szCs w:val="22"/>
              </w:rPr>
            </w:pPr>
          </w:p>
        </w:tc>
        <w:tc>
          <w:tcPr>
            <w:tcW w:w="4320" w:type="dxa"/>
            <w:gridSpan w:val="2"/>
            <w:tcBorders>
              <w:top w:val="single" w:color="auto" w:sz="4" w:space="0"/>
              <w:left w:val="nil"/>
              <w:bottom w:val="nil"/>
              <w:right w:val="nil"/>
            </w:tcBorders>
          </w:tcPr>
          <w:p w:rsidR="00962315" w:rsidP="00A00859" w:rsidRDefault="00A22F5B" w14:paraId="36053D51" w14:textId="77777777">
            <w:pPr>
              <w:snapToGrid w:val="0"/>
              <w:jc w:val="both"/>
              <w:rPr>
                <w:sz w:val="20"/>
                <w:szCs w:val="22"/>
              </w:rPr>
            </w:pPr>
            <w:r>
              <w:rPr>
                <w:szCs w:val="22"/>
              </w:rPr>
              <w:t>Attorney-in-Fact</w:t>
            </w:r>
          </w:p>
        </w:tc>
      </w:tr>
      <w:tr w:rsidR="00F44617" w:rsidTr="005B59E6" w14:paraId="3294EDF6" w14:textId="77777777">
        <w:tc>
          <w:tcPr>
            <w:tcW w:w="3000" w:type="dxa"/>
          </w:tcPr>
          <w:p w:rsidR="00962315" w:rsidP="00A00859" w:rsidRDefault="00962315" w14:paraId="705B18DA" w14:textId="77777777">
            <w:pPr>
              <w:snapToGrid w:val="0"/>
              <w:jc w:val="both"/>
              <w:rPr>
                <w:sz w:val="20"/>
                <w:szCs w:val="22"/>
              </w:rPr>
            </w:pPr>
          </w:p>
        </w:tc>
        <w:tc>
          <w:tcPr>
            <w:tcW w:w="1320" w:type="dxa"/>
          </w:tcPr>
          <w:p w:rsidR="00962315" w:rsidP="00A00859" w:rsidRDefault="00962315" w14:paraId="71D5547D" w14:textId="77777777">
            <w:pPr>
              <w:snapToGrid w:val="0"/>
              <w:jc w:val="both"/>
              <w:rPr>
                <w:sz w:val="20"/>
                <w:szCs w:val="22"/>
              </w:rPr>
            </w:pPr>
          </w:p>
        </w:tc>
        <w:tc>
          <w:tcPr>
            <w:tcW w:w="5040" w:type="dxa"/>
            <w:gridSpan w:val="4"/>
          </w:tcPr>
          <w:p w:rsidR="00962315" w:rsidP="00A00859" w:rsidRDefault="00962315" w14:paraId="2017228B" w14:textId="77777777">
            <w:pPr>
              <w:snapToGrid w:val="0"/>
              <w:jc w:val="both"/>
              <w:rPr>
                <w:sz w:val="20"/>
                <w:szCs w:val="22"/>
              </w:rPr>
            </w:pPr>
          </w:p>
        </w:tc>
      </w:tr>
      <w:tr w:rsidR="00F44617" w:rsidTr="005B59E6" w14:paraId="0AF29507" w14:textId="77777777">
        <w:tc>
          <w:tcPr>
            <w:tcW w:w="3000" w:type="dxa"/>
          </w:tcPr>
          <w:p w:rsidR="00962315" w:rsidP="00A00859" w:rsidRDefault="00962315" w14:paraId="1679CA71" w14:textId="77777777">
            <w:pPr>
              <w:snapToGrid w:val="0"/>
              <w:jc w:val="both"/>
              <w:rPr>
                <w:sz w:val="20"/>
                <w:szCs w:val="22"/>
              </w:rPr>
            </w:pPr>
          </w:p>
        </w:tc>
        <w:tc>
          <w:tcPr>
            <w:tcW w:w="1320" w:type="dxa"/>
          </w:tcPr>
          <w:p w:rsidR="00962315" w:rsidP="00A00859" w:rsidRDefault="00962315" w14:paraId="5957FCE2" w14:textId="77777777">
            <w:pPr>
              <w:snapToGrid w:val="0"/>
              <w:jc w:val="both"/>
              <w:rPr>
                <w:sz w:val="20"/>
                <w:szCs w:val="22"/>
              </w:rPr>
            </w:pPr>
          </w:p>
        </w:tc>
        <w:tc>
          <w:tcPr>
            <w:tcW w:w="5040" w:type="dxa"/>
            <w:gridSpan w:val="4"/>
            <w:tcBorders>
              <w:top w:val="nil"/>
              <w:left w:val="nil"/>
              <w:bottom w:val="single" w:color="auto" w:sz="4" w:space="0"/>
              <w:right w:val="nil"/>
            </w:tcBorders>
          </w:tcPr>
          <w:p w:rsidR="00962315" w:rsidP="00A00859" w:rsidRDefault="00962315" w14:paraId="1F8D4DE9" w14:textId="77777777">
            <w:pPr>
              <w:snapToGrid w:val="0"/>
              <w:jc w:val="both"/>
              <w:rPr>
                <w:sz w:val="20"/>
                <w:szCs w:val="22"/>
              </w:rPr>
            </w:pPr>
          </w:p>
        </w:tc>
      </w:tr>
      <w:tr w:rsidR="00F44617" w:rsidTr="005B59E6" w14:paraId="51CF4F53" w14:textId="77777777">
        <w:tc>
          <w:tcPr>
            <w:tcW w:w="3000" w:type="dxa"/>
          </w:tcPr>
          <w:p w:rsidR="00962315" w:rsidP="00A00859" w:rsidRDefault="00962315" w14:paraId="174BD58F" w14:textId="77777777">
            <w:pPr>
              <w:snapToGrid w:val="0"/>
              <w:jc w:val="both"/>
              <w:rPr>
                <w:sz w:val="20"/>
                <w:szCs w:val="22"/>
              </w:rPr>
            </w:pPr>
          </w:p>
        </w:tc>
        <w:tc>
          <w:tcPr>
            <w:tcW w:w="1320" w:type="dxa"/>
          </w:tcPr>
          <w:p w:rsidR="00962315" w:rsidP="00A00859" w:rsidRDefault="00962315" w14:paraId="534C8246" w14:textId="77777777">
            <w:pPr>
              <w:snapToGrid w:val="0"/>
              <w:jc w:val="both"/>
              <w:rPr>
                <w:sz w:val="20"/>
                <w:szCs w:val="22"/>
              </w:rPr>
            </w:pPr>
          </w:p>
        </w:tc>
        <w:tc>
          <w:tcPr>
            <w:tcW w:w="720" w:type="dxa"/>
            <w:gridSpan w:val="2"/>
            <w:tcBorders>
              <w:top w:val="single" w:color="auto" w:sz="4" w:space="0"/>
              <w:left w:val="nil"/>
              <w:bottom w:val="nil"/>
              <w:right w:val="nil"/>
            </w:tcBorders>
          </w:tcPr>
          <w:p w:rsidR="00962315" w:rsidP="00A00859" w:rsidRDefault="00962315" w14:paraId="392EA187" w14:textId="77777777">
            <w:pPr>
              <w:snapToGrid w:val="0"/>
              <w:jc w:val="both"/>
              <w:rPr>
                <w:sz w:val="20"/>
                <w:szCs w:val="22"/>
              </w:rPr>
            </w:pPr>
          </w:p>
        </w:tc>
        <w:tc>
          <w:tcPr>
            <w:tcW w:w="4320" w:type="dxa"/>
            <w:gridSpan w:val="2"/>
            <w:tcBorders>
              <w:top w:val="single" w:color="auto" w:sz="4" w:space="0"/>
              <w:left w:val="nil"/>
              <w:bottom w:val="nil"/>
              <w:right w:val="nil"/>
            </w:tcBorders>
          </w:tcPr>
          <w:p w:rsidR="00962315" w:rsidP="00A00859" w:rsidRDefault="00A22F5B" w14:paraId="4CF799AD" w14:textId="77777777">
            <w:pPr>
              <w:snapToGrid w:val="0"/>
              <w:jc w:val="both"/>
              <w:rPr>
                <w:sz w:val="20"/>
                <w:szCs w:val="22"/>
              </w:rPr>
            </w:pPr>
            <w:r>
              <w:rPr>
                <w:szCs w:val="22"/>
              </w:rPr>
              <w:t>(Address)</w:t>
            </w:r>
          </w:p>
        </w:tc>
      </w:tr>
    </w:tbl>
    <w:p w:rsidR="00962315" w:rsidP="00A00859" w:rsidRDefault="00962315" w14:paraId="1922F5F3" w14:textId="77777777">
      <w:pPr>
        <w:tabs>
          <w:tab w:val="left" w:pos="720"/>
          <w:tab w:val="left" w:pos="1800"/>
        </w:tabs>
        <w:spacing w:after="240"/>
        <w:ind w:left="1440" w:hanging="1440"/>
        <w:jc w:val="both"/>
        <w:rPr>
          <w:b/>
          <w:bCs/>
          <w:szCs w:val="22"/>
        </w:rPr>
      </w:pPr>
    </w:p>
    <w:p w:rsidR="00962315" w:rsidP="00A00859" w:rsidRDefault="00A22F5B" w14:paraId="6D423A19" w14:textId="77777777">
      <w:pPr>
        <w:pStyle w:val="BodyText"/>
        <w:jc w:val="both"/>
        <w:rPr>
          <w:bCs/>
          <w:szCs w:val="20"/>
        </w:rPr>
      </w:pPr>
      <w:r>
        <w:rPr>
          <w:b/>
        </w:rPr>
        <w:t>NOTE:</w:t>
      </w:r>
      <w:r>
        <w:tab/>
        <w:t>This Bond must be accompanied by a Power of Attorney effectively dated.  Date of Bond must not be prior to date of Contract.  If Principal is a partnership, all partners should execute Bond.</w:t>
      </w:r>
    </w:p>
    <w:p w:rsidR="00962315" w:rsidP="00A00859" w:rsidRDefault="00A22F5B" w14:paraId="20BBD495" w14:textId="77777777">
      <w:pPr>
        <w:pStyle w:val="BodyText"/>
        <w:jc w:val="both"/>
      </w:pPr>
      <w:r>
        <w:rPr>
          <w:b/>
        </w:rPr>
        <w:t>IMPORTANT:</w:t>
      </w:r>
      <w:r>
        <w:tab/>
        <w:t>Surety companies executing Bonds must appear on the Treasury Department’s most current list (Circular 570 as amended) and be authorized to transact business in the state where the Work is located.</w:t>
      </w:r>
    </w:p>
    <w:p w:rsidR="00962315" w:rsidP="004E5252" w:rsidRDefault="00A22F5B" w14:paraId="60D72993" w14:textId="77777777">
      <w:pPr>
        <w:pStyle w:val="Subtitle"/>
      </w:pPr>
      <w:r>
        <w:t>(Power of Attorney Attached)</w:t>
      </w:r>
    </w:p>
    <w:p w:rsidR="00962315" w:rsidP="004E5252" w:rsidRDefault="00962315" w14:paraId="3962D740" w14:textId="77777777">
      <w:pPr>
        <w:pStyle w:val="Title"/>
      </w:pPr>
    </w:p>
    <w:p w:rsidRPr="000D33E7" w:rsidR="00962315" w:rsidP="000D33E7" w:rsidRDefault="00962315" w14:paraId="1FE88CD7" w14:textId="77777777"/>
    <w:sectPr w:rsidRPr="000D33E7" w:rsidR="00962315" w:rsidSect="00CD7EC8">
      <w:footerReference w:type="default" r:id="rId29"/>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6361" w:rsidRDefault="00AB6361" w14:paraId="2ABA4D91" w14:textId="77777777">
      <w:r>
        <w:separator/>
      </w:r>
    </w:p>
  </w:endnote>
  <w:endnote w:type="continuationSeparator" w:id="0">
    <w:p w:rsidR="00AB6361" w:rsidRDefault="00AB6361" w14:paraId="1DCE6BE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62315" w:rsidR="00A00859" w:rsidP="006050A3" w:rsidRDefault="00962315" w14:paraId="1F3E1F38" w14:textId="47F7EE90">
    <w:pPr>
      <w:pStyle w:val="DocID"/>
    </w:pPr>
    <w:r w:rsidRPr="006050A3" w:rsidR="006050A3">
      <w:t>DE 11867052.1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7ED65BBF" w14:textId="03D6DE78">
    <w:pPr>
      <w:pStyle w:val="Footer"/>
      <w:rPr>
        <w:rStyle w:val="PageNumber"/>
      </w:rPr>
    </w:pPr>
    <w:r w:rsidRPr="009E0B5A">
      <w:tab/>
      <w:t>C-1-</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2</w:t>
    </w:r>
    <w:r w:rsidRPr="009E0B5A">
      <w:rPr>
        <w:rStyle w:val="PageNumber"/>
      </w:rPr>
      <w:fldChar w:fldCharType="end"/>
    </w:r>
  </w:p>
  <w:p w:rsidR="00962315" w:rsidP="006050A3" w:rsidRDefault="00962315" w14:paraId="2653BFA2" w14:textId="48BFF749">
    <w:pPr>
      <w:pStyle w:val="DocID"/>
      <w:rPr>
        <w:rStyle w:val="PageNumber"/>
      </w:rPr>
    </w:pPr>
    <w:r w:rsidRPr="006050A3" w:rsidR="006050A3">
      <w:t>DE 11867052.1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620857CE" w14:textId="0A395038">
    <w:pPr>
      <w:pStyle w:val="Footer"/>
      <w:rPr>
        <w:rStyle w:val="PageNumber"/>
      </w:rPr>
    </w:pPr>
    <w:r w:rsidRPr="009E0B5A">
      <w:tab/>
      <w:t>C-2-</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2</w:t>
    </w:r>
    <w:r w:rsidRPr="009E0B5A">
      <w:rPr>
        <w:rStyle w:val="PageNumber"/>
      </w:rPr>
      <w:fldChar w:fldCharType="end"/>
    </w:r>
  </w:p>
  <w:p w:rsidR="00962315" w:rsidP="006050A3" w:rsidRDefault="00962315" w14:paraId="750A53B9" w14:textId="70C75423">
    <w:pPr>
      <w:pStyle w:val="DocID"/>
      <w:rPr>
        <w:rStyle w:val="PageNumber"/>
      </w:rPr>
    </w:pPr>
    <w:r w:rsidRPr="006050A3" w:rsidR="006050A3">
      <w:t>DE 11867052.1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47B4F1D3" w14:textId="204ECDC9">
    <w:pPr>
      <w:pStyle w:val="Footer"/>
      <w:rPr>
        <w:rStyle w:val="PageNumber"/>
      </w:rPr>
    </w:pPr>
    <w:r w:rsidRPr="009E0B5A">
      <w:tab/>
      <w:t>E-</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w:t>
    </w:r>
    <w:r w:rsidRPr="009E0B5A">
      <w:rPr>
        <w:rStyle w:val="PageNumber"/>
      </w:rPr>
      <w:fldChar w:fldCharType="end"/>
    </w:r>
  </w:p>
  <w:p w:rsidR="00962315" w:rsidP="006050A3" w:rsidRDefault="00962315" w14:paraId="108A62B8" w14:textId="70134805">
    <w:pPr>
      <w:pStyle w:val="DocID"/>
      <w:rPr>
        <w:rStyle w:val="PageNumber"/>
      </w:rPr>
    </w:pPr>
    <w:r w:rsidRPr="006050A3" w:rsidR="006050A3">
      <w:t>DE 11867052.1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4557CCFB" w14:textId="21B46336">
    <w:pPr>
      <w:pStyle w:val="Footer"/>
      <w:rPr>
        <w:noProof/>
      </w:rPr>
    </w:pPr>
    <w:r w:rsidRPr="009E0B5A">
      <w:tab/>
      <w:t>F-</w:t>
    </w:r>
    <w:r w:rsidRPr="009E0B5A">
      <w:fldChar w:fldCharType="begin"/>
    </w:r>
    <w:r w:rsidRPr="009E0B5A">
      <w:instrText xml:space="preserve"> PAGE   \* MERGEFORMAT </w:instrText>
    </w:r>
    <w:r w:rsidRPr="009E0B5A">
      <w:fldChar w:fldCharType="separate"/>
    </w:r>
    <w:r w:rsidR="00A00859">
      <w:rPr>
        <w:noProof/>
      </w:rPr>
      <w:t>1</w:t>
    </w:r>
    <w:r w:rsidRPr="009E0B5A">
      <w:rPr>
        <w:noProof/>
      </w:rPr>
      <w:fldChar w:fldCharType="end"/>
    </w:r>
  </w:p>
  <w:p w:rsidR="00962315" w:rsidP="006050A3" w:rsidRDefault="00962315" w14:paraId="6D21A902" w14:textId="7486A984">
    <w:pPr>
      <w:pStyle w:val="DocID"/>
      <w:rPr>
        <w:noProof/>
      </w:rPr>
    </w:pPr>
    <w:r w:rsidRPr="006050A3" w:rsidR="006050A3">
      <w:t>DE 11867052.1</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720B19AD" w14:textId="77777777">
    <w:pPr>
      <w:pStyle w:val="Footer"/>
      <w:rPr>
        <w:noProof/>
      </w:rPr>
    </w:pPr>
    <w:r>
      <w:tab/>
      <w:t>F-</w:t>
    </w:r>
    <w:r>
      <w:fldChar w:fldCharType="begin"/>
    </w:r>
    <w:r>
      <w:instrText xml:space="preserve"> PAGE   \* MERGEFORMAT </w:instrText>
    </w:r>
    <w:r>
      <w:fldChar w:fldCharType="separate"/>
    </w:r>
    <w:r>
      <w:rPr>
        <w:noProof/>
      </w:rPr>
      <w:t>1</w:t>
    </w:r>
    <w:r>
      <w:rPr>
        <w:noProof/>
      </w:rPr>
      <w:fldChar w:fldCharType="end"/>
    </w:r>
  </w:p>
  <w:p w:rsidR="00962315" w:rsidP="006050A3" w:rsidRDefault="00962315" w14:paraId="7D3C7EA7" w14:textId="00FE758F">
    <w:pPr>
      <w:pStyle w:val="DocID"/>
      <w:rPr>
        <w:noProof/>
      </w:rPr>
    </w:pPr>
    <w:r w:rsidRPr="006050A3" w:rsidR="006050A3">
      <w:t>DE 11867052.1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20C652E8" w14:textId="7638006C">
    <w:pPr>
      <w:pStyle w:val="Footer"/>
      <w:rPr>
        <w:noProof/>
      </w:rPr>
    </w:pPr>
    <w:r w:rsidRPr="009E0B5A">
      <w:tab/>
      <w:t>F-1-</w:t>
    </w:r>
    <w:r w:rsidRPr="009E0B5A">
      <w:fldChar w:fldCharType="begin"/>
    </w:r>
    <w:r w:rsidRPr="009E0B5A">
      <w:instrText xml:space="preserve"> PAGE   \* MERGEFORMAT </w:instrText>
    </w:r>
    <w:r w:rsidRPr="009E0B5A">
      <w:fldChar w:fldCharType="separate"/>
    </w:r>
    <w:r w:rsidR="00A00859">
      <w:rPr>
        <w:noProof/>
      </w:rPr>
      <w:t>2</w:t>
    </w:r>
    <w:r w:rsidRPr="009E0B5A">
      <w:rPr>
        <w:noProof/>
      </w:rPr>
      <w:fldChar w:fldCharType="end"/>
    </w:r>
  </w:p>
  <w:p w:rsidR="00962315" w:rsidP="006050A3" w:rsidRDefault="00962315" w14:paraId="69F8B1E1" w14:textId="629525F0">
    <w:pPr>
      <w:pStyle w:val="DocID"/>
      <w:rPr>
        <w:noProof/>
      </w:rPr>
    </w:pPr>
    <w:r w:rsidRPr="006050A3" w:rsidR="006050A3">
      <w:t>DE 11867052.1</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5C2457B5" w14:textId="43CA9318">
    <w:pPr>
      <w:pStyle w:val="Footer"/>
      <w:rPr>
        <w:noProof/>
      </w:rPr>
    </w:pPr>
    <w:r w:rsidRPr="009E0B5A">
      <w:tab/>
      <w:t>F-2-</w:t>
    </w:r>
    <w:r w:rsidRPr="009E0B5A">
      <w:fldChar w:fldCharType="begin"/>
    </w:r>
    <w:r w:rsidRPr="009E0B5A">
      <w:instrText xml:space="preserve"> PAGE   \* MERGEFORMAT </w:instrText>
    </w:r>
    <w:r w:rsidRPr="009E0B5A">
      <w:fldChar w:fldCharType="separate"/>
    </w:r>
    <w:r w:rsidR="00A00859">
      <w:rPr>
        <w:noProof/>
      </w:rPr>
      <w:t>3</w:t>
    </w:r>
    <w:r w:rsidRPr="009E0B5A">
      <w:rPr>
        <w:noProof/>
      </w:rPr>
      <w:fldChar w:fldCharType="end"/>
    </w:r>
  </w:p>
  <w:p w:rsidR="00962315" w:rsidP="006050A3" w:rsidRDefault="00962315" w14:paraId="15BB4318" w14:textId="2D9F49BC">
    <w:pPr>
      <w:pStyle w:val="DocID"/>
      <w:rPr>
        <w:noProof/>
      </w:rPr>
    </w:pPr>
    <w:r w:rsidRPr="006050A3" w:rsidR="006050A3">
      <w:t>DE 11867052.1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1BD45A57" w14:textId="33984CE9">
    <w:pPr>
      <w:pStyle w:val="Footer"/>
      <w:rPr>
        <w:rStyle w:val="PageNumber"/>
      </w:rPr>
    </w:pPr>
    <w:r w:rsidRPr="009E0B5A">
      <w:rPr>
        <w:rStyle w:val="PageNumber"/>
        <w:sz w:val="16"/>
      </w:rPr>
      <w:tab/>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18</w:t>
    </w:r>
    <w:r w:rsidRPr="009E0B5A">
      <w:rPr>
        <w:rStyle w:val="PageNumber"/>
      </w:rPr>
      <w:fldChar w:fldCharType="end"/>
    </w:r>
  </w:p>
  <w:p w:rsidR="00962315" w:rsidP="006050A3" w:rsidRDefault="00962315" w14:paraId="2B634800" w14:textId="529B5E88">
    <w:pPr>
      <w:pStyle w:val="DocID"/>
      <w:rPr>
        <w:rStyle w:val="PageNumber"/>
      </w:rPr>
    </w:pPr>
    <w:r w:rsidRPr="006050A3" w:rsidR="006050A3">
      <w:t>DE 11867052.1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462E219C"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2E3908D3" w14:textId="494A5B82">
    <w:pPr>
      <w:pStyle w:val="Footer"/>
      <w:rPr>
        <w:rStyle w:val="PageNumber"/>
      </w:rPr>
    </w:pPr>
    <w:r w:rsidRPr="009E0B5A">
      <w:tab/>
      <w:t>A-</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w:t>
    </w:r>
    <w:r w:rsidRPr="009E0B5A">
      <w:rPr>
        <w:rStyle w:val="PageNumber"/>
      </w:rPr>
      <w:fldChar w:fldCharType="end"/>
    </w:r>
  </w:p>
  <w:p w:rsidR="00962315" w:rsidP="006050A3" w:rsidRDefault="00962315" w14:paraId="2C48CAA5" w14:textId="0C994B08">
    <w:pPr>
      <w:pStyle w:val="DocID"/>
      <w:rPr>
        <w:rStyle w:val="PageNumber"/>
      </w:rPr>
    </w:pPr>
    <w:r w:rsidRPr="006050A3" w:rsidR="006050A3">
      <w:t>DE 11867052.1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64E3" w:rsidRDefault="006F64E3" w14:paraId="7235CB3C" w14:textId="77777777">
    <w:pPr>
      <w:pStyle w:val="Footer"/>
      <w:rPr>
        <w:noProof/>
        <w:sz w:val="16"/>
      </w:rPr>
    </w:pPr>
    <w:r w:rsidRPr="009E0B5A">
      <w:rPr>
        <w:noProof/>
        <w:sz w:val="16"/>
      </w:rPr>
      <w:t>{00502596.DOCX v:1 }</w:t>
    </w:r>
  </w:p>
  <w:p w:rsidR="00962315" w:rsidP="006050A3" w:rsidRDefault="00962315" w14:paraId="2A898F91" w14:textId="4B5BFEA2">
    <w:pPr>
      <w:pStyle w:val="DocID"/>
      <w:rPr>
        <w:noProof/>
      </w:rPr>
    </w:pPr>
    <w:r w:rsidRPr="006050A3" w:rsidR="006050A3">
      <w:t>DE 11867052.1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6DE9BFEE" w14:textId="6D7CE1F0">
    <w:pPr>
      <w:pStyle w:val="Footer"/>
      <w:rPr>
        <w:rStyle w:val="PageNumber"/>
      </w:rPr>
    </w:pPr>
    <w:r w:rsidRPr="009E0B5A">
      <w:tab/>
      <w:t>A-1-</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w:t>
    </w:r>
    <w:r w:rsidRPr="009E0B5A">
      <w:rPr>
        <w:rStyle w:val="PageNumber"/>
      </w:rPr>
      <w:fldChar w:fldCharType="end"/>
    </w:r>
  </w:p>
  <w:p w:rsidR="00962315" w:rsidP="006050A3" w:rsidRDefault="00962315" w14:paraId="6A3B3DAA" w14:textId="4746E1E3">
    <w:pPr>
      <w:pStyle w:val="DocID"/>
      <w:rPr>
        <w:rStyle w:val="PageNumber"/>
      </w:rPr>
    </w:pPr>
    <w:r w:rsidRPr="006050A3" w:rsidR="006050A3">
      <w:t>DE 11867052.1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1443C863" w14:textId="11B1CFC8">
    <w:pPr>
      <w:pStyle w:val="Footer"/>
      <w:rPr>
        <w:rStyle w:val="PageNumber"/>
      </w:rPr>
    </w:pPr>
    <w:r w:rsidRPr="009E0B5A">
      <w:tab/>
      <w:t>A-2-</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w:t>
    </w:r>
    <w:r w:rsidRPr="009E0B5A">
      <w:rPr>
        <w:rStyle w:val="PageNumber"/>
      </w:rPr>
      <w:fldChar w:fldCharType="end"/>
    </w:r>
  </w:p>
  <w:p w:rsidR="00962315" w:rsidP="006050A3" w:rsidRDefault="00962315" w14:paraId="3ADE27ED" w14:textId="55C704AA">
    <w:pPr>
      <w:pStyle w:val="DocID"/>
      <w:rPr>
        <w:rStyle w:val="PageNumber"/>
      </w:rPr>
    </w:pPr>
    <w:r w:rsidRPr="006050A3" w:rsidR="006050A3">
      <w:t>DE 11867052.1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5CF37390" w14:textId="44A556E1">
    <w:pPr>
      <w:pStyle w:val="Footer"/>
      <w:rPr>
        <w:rStyle w:val="PageNumber"/>
      </w:rPr>
    </w:pPr>
    <w:r w:rsidRPr="009E0B5A">
      <w:tab/>
      <w:t>B-</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w:t>
    </w:r>
    <w:r w:rsidRPr="009E0B5A">
      <w:rPr>
        <w:rStyle w:val="PageNumber"/>
      </w:rPr>
      <w:fldChar w:fldCharType="end"/>
    </w:r>
  </w:p>
  <w:p w:rsidR="00962315" w:rsidP="006050A3" w:rsidRDefault="00962315" w14:paraId="0BA021C6" w14:textId="34A6C40F">
    <w:pPr>
      <w:pStyle w:val="DocID"/>
      <w:rPr>
        <w:rStyle w:val="PageNumber"/>
      </w:rPr>
    </w:pPr>
    <w:r w:rsidRPr="006050A3" w:rsidR="006050A3">
      <w:t>DE 11867052.1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A22F5B" w14:paraId="4E18476D" w14:textId="1602C89D">
    <w:pPr>
      <w:pStyle w:val="Footer"/>
      <w:rPr>
        <w:rStyle w:val="PageNumber"/>
      </w:rPr>
    </w:pPr>
    <w:r w:rsidRPr="009E0B5A">
      <w:tab/>
      <w:t>C-</w:t>
    </w:r>
    <w:r w:rsidRPr="009E0B5A">
      <w:rPr>
        <w:rStyle w:val="PageNumber"/>
      </w:rPr>
      <w:fldChar w:fldCharType="begin"/>
    </w:r>
    <w:r w:rsidRPr="009E0B5A">
      <w:rPr>
        <w:rStyle w:val="PageNumber"/>
      </w:rPr>
      <w:instrText xml:space="preserve"> PAGE </w:instrText>
    </w:r>
    <w:r w:rsidRPr="009E0B5A">
      <w:rPr>
        <w:rStyle w:val="PageNumber"/>
      </w:rPr>
      <w:fldChar w:fldCharType="separate"/>
    </w:r>
    <w:r w:rsidR="00A00859">
      <w:rPr>
        <w:rStyle w:val="PageNumber"/>
        <w:noProof/>
      </w:rPr>
      <w:t>1</w:t>
    </w:r>
    <w:r w:rsidRPr="009E0B5A">
      <w:rPr>
        <w:rStyle w:val="PageNumber"/>
      </w:rPr>
      <w:fldChar w:fldCharType="end"/>
    </w:r>
  </w:p>
  <w:p w:rsidR="00962315" w:rsidP="006050A3" w:rsidRDefault="00962315" w14:paraId="2BDD70A8" w14:textId="01B6930C">
    <w:pPr>
      <w:pStyle w:val="DocID"/>
      <w:rPr>
        <w:rStyle w:val="PageNumber"/>
      </w:rPr>
    </w:pPr>
    <w:r w:rsidRPr="006050A3" w:rsidR="006050A3">
      <w:t>DE 11867052.1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6361" w:rsidRDefault="00AB6361" w14:paraId="44415A94" w14:textId="77777777">
      <w:r>
        <w:separator/>
      </w:r>
    </w:p>
  </w:footnote>
  <w:footnote w:type="continuationSeparator" w:id="0">
    <w:p w:rsidR="00AB6361" w:rsidRDefault="00AB6361" w14:paraId="27361AA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12529B3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121DF66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2B1AFBC4"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332A0EA4"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389653BB"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18031EB0"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2315" w:rsidRDefault="00962315" w14:paraId="5069E8F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64C9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64B1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36E839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496C0B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DA629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EC86B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09CCA7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BE5E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A821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99EC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9E08D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9455F50"/>
    <w:multiLevelType w:val="hybridMultilevel"/>
    <w:tmpl w:val="B3487650"/>
    <w:lvl w:ilvl="0" w:tplc="2ACEAAF6">
      <w:start w:val="1"/>
      <w:numFmt w:val="decimal"/>
      <w:lvlText w:val="%1."/>
      <w:lvlJc w:val="left"/>
      <w:pPr>
        <w:ind w:left="1440" w:hanging="72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0F19AB"/>
    <w:multiLevelType w:val="multilevel"/>
    <w:tmpl w:val="B3EE5F12"/>
    <w:lvl w:ilvl="0">
      <w:start w:val="1"/>
      <w:numFmt w:val="decimal"/>
      <w:lvlText w:val="(%1)"/>
      <w:lvlJc w:val="left"/>
      <w:pPr>
        <w:tabs>
          <w:tab w:val="num" w:pos="2160"/>
        </w:tabs>
        <w:ind w:left="0" w:firstLine="1440"/>
      </w:pPr>
      <w:rPr>
        <w:rFonts w:hint="default"/>
      </w:rPr>
    </w:lvl>
    <w:lvl w:ilvl="1">
      <w:start w:val="1"/>
      <w:numFmt w:val="lowerRoman"/>
      <w:lvlText w:val="%2."/>
      <w:lvlJc w:val="left"/>
      <w:pPr>
        <w:tabs>
          <w:tab w:val="num" w:pos="2880"/>
        </w:tabs>
        <w:ind w:left="0" w:firstLine="2160"/>
      </w:pPr>
      <w:rPr>
        <w:rFonts w:hint="default"/>
      </w:rPr>
    </w:lvl>
    <w:lvl w:ilvl="2">
      <w:start w:val="1"/>
      <w:numFmt w:val="decimal"/>
      <w:lvlText w:val="%3."/>
      <w:lvlJc w:val="left"/>
      <w:pPr>
        <w:tabs>
          <w:tab w:val="num" w:pos="2880"/>
        </w:tabs>
        <w:ind w:left="0" w:firstLine="2160"/>
      </w:pPr>
      <w:rPr>
        <w:rFonts w:hint="default"/>
      </w:rPr>
    </w:lvl>
    <w:lvl w:ilvl="3">
      <w:start w:val="1"/>
      <w:numFmt w:val="lowerLetter"/>
      <w:lvlText w:val="%4."/>
      <w:lvlJc w:val="left"/>
      <w:pPr>
        <w:tabs>
          <w:tab w:val="num" w:pos="3600"/>
        </w:tabs>
        <w:ind w:left="0" w:firstLine="2880"/>
      </w:pPr>
      <w:rPr>
        <w:rFonts w:hint="default"/>
      </w:rPr>
    </w:lvl>
    <w:lvl w:ilvl="4">
      <w:start w:val="1"/>
      <w:numFmt w:val="decimal"/>
      <w:lvlText w:val="(%5)"/>
      <w:lvlJc w:val="left"/>
      <w:pPr>
        <w:tabs>
          <w:tab w:val="num" w:pos="4320"/>
        </w:tabs>
        <w:ind w:left="0" w:firstLine="3600"/>
      </w:pPr>
      <w:rPr>
        <w:rFonts w:hint="default"/>
        <w:vanish w:val="0"/>
      </w:rPr>
    </w:lvl>
    <w:lvl w:ilvl="5">
      <w:start w:val="1"/>
      <w:numFmt w:val="lowerLetter"/>
      <w:lvlText w:val="(%6)"/>
      <w:lvlJc w:val="left"/>
      <w:pPr>
        <w:tabs>
          <w:tab w:val="num" w:pos="5040"/>
        </w:tabs>
        <w:ind w:left="0" w:firstLine="4320"/>
      </w:pPr>
      <w:rPr>
        <w:rFonts w:hint="default"/>
      </w:rPr>
    </w:lvl>
    <w:lvl w:ilvl="6">
      <w:start w:val="1"/>
      <w:numFmt w:val="lowerRoman"/>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decimal"/>
      <w:lvlText w:val="%9)"/>
      <w:lvlJc w:val="left"/>
      <w:pPr>
        <w:tabs>
          <w:tab w:val="num" w:pos="7200"/>
        </w:tabs>
        <w:ind w:left="0" w:firstLine="6480"/>
      </w:pPr>
      <w:rPr>
        <w:rFonts w:hint="default"/>
      </w:rPr>
    </w:lvl>
  </w:abstractNum>
  <w:abstractNum w:abstractNumId="13" w15:restartNumberingAfterBreak="0">
    <w:nsid w:val="124809F6"/>
    <w:multiLevelType w:val="multilevel"/>
    <w:tmpl w:val="2D78CA8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8B624BE"/>
    <w:multiLevelType w:val="multilevel"/>
    <w:tmpl w:val="0DBE8956"/>
    <w:lvl w:ilvl="0">
      <w:start w:val="1"/>
      <w:numFmt w:val="upperRoman"/>
      <w:suff w:val="nothing"/>
      <w:lvlText w:val="%1.  "/>
      <w:lvlJc w:val="left"/>
      <w:pPr>
        <w:ind w:left="0" w:firstLine="0"/>
      </w:pPr>
      <w:rPr>
        <w:rFonts w:hint="default"/>
      </w:rPr>
    </w:lvl>
    <w:lvl w:ilvl="1">
      <w:start w:val="1"/>
      <w:numFmt w:val="decimal"/>
      <w:isLgl/>
      <w:lvlText w:val="%1.%2"/>
      <w:lvlJc w:val="left"/>
      <w:pPr>
        <w:tabs>
          <w:tab w:val="num" w:pos="1440"/>
        </w:tabs>
        <w:ind w:left="0" w:firstLine="720"/>
      </w:pPr>
      <w:rPr>
        <w:rFonts w:hint="default"/>
      </w:rPr>
    </w:lvl>
    <w:lvl w:ilvl="2">
      <w:start w:val="1"/>
      <w:numFmt w:val="lowerLetter"/>
      <w:lvlText w:val="(%3)"/>
      <w:lvlJc w:val="left"/>
      <w:pPr>
        <w:tabs>
          <w:tab w:val="num" w:pos="2160"/>
        </w:tabs>
        <w:ind w:left="720" w:firstLine="720"/>
      </w:pPr>
      <w:rPr>
        <w:rFonts w:hint="default"/>
      </w:rPr>
    </w:lvl>
    <w:lvl w:ilvl="3">
      <w:start w:val="1"/>
      <w:numFmt w:val="lowerRoman"/>
      <w:lvlText w:val="(%4)"/>
      <w:lvlJc w:val="left"/>
      <w:pPr>
        <w:tabs>
          <w:tab w:val="num" w:pos="2880"/>
        </w:tabs>
        <w:ind w:left="1440" w:firstLine="720"/>
      </w:pPr>
      <w:rPr>
        <w:rFonts w:hint="default"/>
      </w:rPr>
    </w:lvl>
    <w:lvl w:ilvl="4">
      <w:start w:val="1"/>
      <w:numFmt w:val="lowerLetter"/>
      <w:lvlText w:val="%5)"/>
      <w:lvlJc w:val="left"/>
      <w:pPr>
        <w:tabs>
          <w:tab w:val="num" w:pos="3600"/>
        </w:tabs>
        <w:ind w:left="0" w:firstLine="288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15" w15:restartNumberingAfterBreak="0">
    <w:nsid w:val="1F4C55AC"/>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9637B4"/>
    <w:multiLevelType w:val="multilevel"/>
    <w:tmpl w:val="0DBE8956"/>
    <w:lvl w:ilvl="0">
      <w:start w:val="1"/>
      <w:numFmt w:val="upperRoman"/>
      <w:suff w:val="nothing"/>
      <w:lvlText w:val="%1.  "/>
      <w:lvlJc w:val="left"/>
      <w:pPr>
        <w:ind w:left="0" w:firstLine="0"/>
      </w:pPr>
      <w:rPr>
        <w:rFonts w:hint="default"/>
      </w:rPr>
    </w:lvl>
    <w:lvl w:ilvl="1">
      <w:start w:val="1"/>
      <w:numFmt w:val="decimal"/>
      <w:isLgl/>
      <w:lvlText w:val="%1.%2"/>
      <w:lvlJc w:val="left"/>
      <w:pPr>
        <w:tabs>
          <w:tab w:val="num" w:pos="1440"/>
        </w:tabs>
        <w:ind w:left="0" w:firstLine="720"/>
      </w:pPr>
      <w:rPr>
        <w:rFonts w:hint="default"/>
      </w:rPr>
    </w:lvl>
    <w:lvl w:ilvl="2">
      <w:start w:val="1"/>
      <w:numFmt w:val="lowerLetter"/>
      <w:lvlText w:val="(%3)"/>
      <w:lvlJc w:val="left"/>
      <w:pPr>
        <w:tabs>
          <w:tab w:val="num" w:pos="2160"/>
        </w:tabs>
        <w:ind w:left="720" w:firstLine="720"/>
      </w:pPr>
      <w:rPr>
        <w:rFonts w:hint="default"/>
      </w:rPr>
    </w:lvl>
    <w:lvl w:ilvl="3">
      <w:start w:val="1"/>
      <w:numFmt w:val="lowerRoman"/>
      <w:lvlText w:val="(%4)"/>
      <w:lvlJc w:val="left"/>
      <w:pPr>
        <w:tabs>
          <w:tab w:val="num" w:pos="2880"/>
        </w:tabs>
        <w:ind w:left="1440" w:firstLine="720"/>
      </w:pPr>
      <w:rPr>
        <w:rFonts w:hint="default"/>
      </w:rPr>
    </w:lvl>
    <w:lvl w:ilvl="4">
      <w:start w:val="1"/>
      <w:numFmt w:val="lowerLetter"/>
      <w:lvlText w:val="%5)"/>
      <w:lvlJc w:val="left"/>
      <w:pPr>
        <w:tabs>
          <w:tab w:val="num" w:pos="3600"/>
        </w:tabs>
        <w:ind w:left="0" w:firstLine="288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17" w15:restartNumberingAfterBreak="0">
    <w:nsid w:val="265B232B"/>
    <w:multiLevelType w:val="hybridMultilevel"/>
    <w:tmpl w:val="B03A1BAA"/>
    <w:lvl w:ilvl="0" w:tplc="54EEC700">
      <w:start w:val="1"/>
      <w:numFmt w:val="decimal"/>
      <w:pStyle w:val="NumberedItems25"/>
      <w:lvlText w:val="%1."/>
      <w:lvlJc w:val="left"/>
      <w:pPr>
        <w:tabs>
          <w:tab w:val="num" w:pos="360"/>
        </w:tabs>
        <w:ind w:left="360" w:hanging="360"/>
      </w:pPr>
      <w:rPr>
        <w:rFonts w:hint="default"/>
      </w:rPr>
    </w:lvl>
    <w:lvl w:ilvl="1" w:tplc="DFF44B3E" w:tentative="1">
      <w:start w:val="1"/>
      <w:numFmt w:val="lowerLetter"/>
      <w:lvlText w:val="%2."/>
      <w:lvlJc w:val="left"/>
      <w:pPr>
        <w:tabs>
          <w:tab w:val="num" w:pos="1440"/>
        </w:tabs>
        <w:ind w:left="1440" w:hanging="360"/>
      </w:pPr>
    </w:lvl>
    <w:lvl w:ilvl="2" w:tplc="FA58BA02" w:tentative="1">
      <w:start w:val="1"/>
      <w:numFmt w:val="lowerRoman"/>
      <w:lvlText w:val="%3."/>
      <w:lvlJc w:val="right"/>
      <w:pPr>
        <w:tabs>
          <w:tab w:val="num" w:pos="2160"/>
        </w:tabs>
        <w:ind w:left="2160" w:hanging="180"/>
      </w:pPr>
    </w:lvl>
    <w:lvl w:ilvl="3" w:tplc="69E84B24" w:tentative="1">
      <w:start w:val="1"/>
      <w:numFmt w:val="decimal"/>
      <w:lvlText w:val="%4."/>
      <w:lvlJc w:val="left"/>
      <w:pPr>
        <w:tabs>
          <w:tab w:val="num" w:pos="2880"/>
        </w:tabs>
        <w:ind w:left="2880" w:hanging="360"/>
      </w:pPr>
    </w:lvl>
    <w:lvl w:ilvl="4" w:tplc="29ECAA40" w:tentative="1">
      <w:start w:val="1"/>
      <w:numFmt w:val="lowerLetter"/>
      <w:lvlText w:val="%5."/>
      <w:lvlJc w:val="left"/>
      <w:pPr>
        <w:tabs>
          <w:tab w:val="num" w:pos="3600"/>
        </w:tabs>
        <w:ind w:left="3600" w:hanging="360"/>
      </w:pPr>
    </w:lvl>
    <w:lvl w:ilvl="5" w:tplc="03BA7584" w:tentative="1">
      <w:start w:val="1"/>
      <w:numFmt w:val="lowerRoman"/>
      <w:lvlText w:val="%6."/>
      <w:lvlJc w:val="right"/>
      <w:pPr>
        <w:tabs>
          <w:tab w:val="num" w:pos="4320"/>
        </w:tabs>
        <w:ind w:left="4320" w:hanging="180"/>
      </w:pPr>
    </w:lvl>
    <w:lvl w:ilvl="6" w:tplc="A9163C66" w:tentative="1">
      <w:start w:val="1"/>
      <w:numFmt w:val="decimal"/>
      <w:lvlText w:val="%7."/>
      <w:lvlJc w:val="left"/>
      <w:pPr>
        <w:tabs>
          <w:tab w:val="num" w:pos="5040"/>
        </w:tabs>
        <w:ind w:left="5040" w:hanging="360"/>
      </w:pPr>
    </w:lvl>
    <w:lvl w:ilvl="7" w:tplc="7F3CBA80" w:tentative="1">
      <w:start w:val="1"/>
      <w:numFmt w:val="lowerLetter"/>
      <w:lvlText w:val="%8."/>
      <w:lvlJc w:val="left"/>
      <w:pPr>
        <w:tabs>
          <w:tab w:val="num" w:pos="5760"/>
        </w:tabs>
        <w:ind w:left="5760" w:hanging="360"/>
      </w:pPr>
    </w:lvl>
    <w:lvl w:ilvl="8" w:tplc="6AA001E6" w:tentative="1">
      <w:start w:val="1"/>
      <w:numFmt w:val="lowerRoman"/>
      <w:lvlText w:val="%9."/>
      <w:lvlJc w:val="right"/>
      <w:pPr>
        <w:tabs>
          <w:tab w:val="num" w:pos="6480"/>
        </w:tabs>
        <w:ind w:left="6480" w:hanging="180"/>
      </w:pPr>
    </w:lvl>
  </w:abstractNum>
  <w:abstractNum w:abstractNumId="18" w15:restartNumberingAfterBreak="0">
    <w:nsid w:val="266C41C1"/>
    <w:multiLevelType w:val="multilevel"/>
    <w:tmpl w:val="1440212C"/>
    <w:styleLink w:val="Paragraph1default"/>
    <w:lvl w:ilvl="0">
      <w:start w:val="1"/>
      <w:numFmt w:val="decimal"/>
      <w:pStyle w:val="Heading1"/>
      <w:lvlText w:val="%1."/>
      <w:lvlJc w:val="left"/>
      <w:pPr>
        <w:tabs>
          <w:tab w:val="num" w:pos="1440"/>
        </w:tabs>
        <w:ind w:left="0" w:firstLine="720"/>
      </w:pPr>
      <w:rPr>
        <w:rFonts w:hint="default"/>
      </w:rPr>
    </w:lvl>
    <w:lvl w:ilvl="1">
      <w:start w:val="1"/>
      <w:numFmt w:val="lowerLetter"/>
      <w:pStyle w:val="Heading2"/>
      <w:lvlText w:val="(%2)"/>
      <w:lvlJc w:val="left"/>
      <w:pPr>
        <w:tabs>
          <w:tab w:val="num" w:pos="2160"/>
        </w:tabs>
        <w:ind w:left="0" w:firstLine="1440"/>
      </w:pPr>
      <w:rPr>
        <w:rFonts w:hint="default"/>
      </w:rPr>
    </w:lvl>
    <w:lvl w:ilvl="2">
      <w:start w:val="1"/>
      <w:numFmt w:val="lowerRoman"/>
      <w:pStyle w:val="Heading3"/>
      <w:lvlText w:val="(%3)"/>
      <w:lvlJc w:val="left"/>
      <w:pPr>
        <w:tabs>
          <w:tab w:val="num" w:pos="2880"/>
        </w:tabs>
        <w:ind w:left="0" w:firstLine="2160"/>
      </w:pPr>
      <w:rPr>
        <w:rFonts w:hint="default"/>
      </w:rPr>
    </w:lvl>
    <w:lvl w:ilvl="3">
      <w:start w:val="1"/>
      <w:numFmt w:val="decimal"/>
      <w:pStyle w:val="Heading4"/>
      <w:lvlText w:val="(%4)"/>
      <w:lvlJc w:val="left"/>
      <w:pPr>
        <w:tabs>
          <w:tab w:val="num" w:pos="3600"/>
        </w:tabs>
        <w:ind w:left="0" w:firstLine="2880"/>
      </w:pPr>
      <w:rPr>
        <w:rFonts w:hint="default"/>
      </w:rPr>
    </w:lvl>
    <w:lvl w:ilvl="4">
      <w:start w:val="1"/>
      <w:numFmt w:val="lowerLetter"/>
      <w:pStyle w:val="Heading5"/>
      <w:lvlText w:val="%5)"/>
      <w:lvlJc w:val="left"/>
      <w:pPr>
        <w:tabs>
          <w:tab w:val="num" w:pos="4320"/>
        </w:tabs>
        <w:ind w:left="0" w:firstLine="3600"/>
      </w:pPr>
      <w:rPr>
        <w:rFonts w:hint="default"/>
      </w:rPr>
    </w:lvl>
    <w:lvl w:ilvl="5">
      <w:start w:val="1"/>
      <w:numFmt w:val="lowerRoman"/>
      <w:pStyle w:val="Heading6"/>
      <w:lvlText w:val="%6)"/>
      <w:lvlJc w:val="left"/>
      <w:pPr>
        <w:tabs>
          <w:tab w:val="num" w:pos="5040"/>
        </w:tabs>
        <w:ind w:left="0" w:firstLine="4320"/>
      </w:pPr>
      <w:rPr>
        <w:rFonts w:hint="default"/>
      </w:rPr>
    </w:lvl>
    <w:lvl w:ilvl="6">
      <w:start w:val="1"/>
      <w:numFmt w:val="decimal"/>
      <w:pStyle w:val="Heading7"/>
      <w:lvlText w:val="%7)"/>
      <w:lvlJc w:val="left"/>
      <w:pPr>
        <w:tabs>
          <w:tab w:val="num" w:pos="5760"/>
        </w:tabs>
        <w:ind w:left="0" w:firstLine="5040"/>
      </w:pPr>
      <w:rPr>
        <w:rFonts w:hint="default"/>
      </w:rPr>
    </w:lvl>
    <w:lvl w:ilvl="7">
      <w:start w:val="1"/>
      <w:numFmt w:val="lowerLetter"/>
      <w:pStyle w:val="Heading8"/>
      <w:lvlText w:val="%8."/>
      <w:lvlJc w:val="left"/>
      <w:pPr>
        <w:tabs>
          <w:tab w:val="num" w:pos="6480"/>
        </w:tabs>
        <w:ind w:left="0" w:firstLine="5760"/>
      </w:pPr>
      <w:rPr>
        <w:rFonts w:hint="default"/>
      </w:rPr>
    </w:lvl>
    <w:lvl w:ilvl="8">
      <w:start w:val="1"/>
      <w:numFmt w:val="lowerRoman"/>
      <w:pStyle w:val="Heading9"/>
      <w:lvlText w:val="%9."/>
      <w:lvlJc w:val="left"/>
      <w:pPr>
        <w:tabs>
          <w:tab w:val="num" w:pos="7200"/>
        </w:tabs>
        <w:ind w:left="0" w:firstLine="6480"/>
      </w:pPr>
      <w:rPr>
        <w:rFonts w:hint="default"/>
      </w:rPr>
    </w:lvl>
  </w:abstractNum>
  <w:abstractNum w:abstractNumId="19" w15:restartNumberingAfterBreak="0">
    <w:nsid w:val="282A061D"/>
    <w:multiLevelType w:val="hybridMultilevel"/>
    <w:tmpl w:val="2472815C"/>
    <w:lvl w:ilvl="0" w:tplc="8800F144">
      <w:start w:val="1"/>
      <w:numFmt w:val="bullet"/>
      <w:pStyle w:val="BulletItems52"/>
      <w:lvlText w:val=""/>
      <w:lvlJc w:val="left"/>
      <w:pPr>
        <w:tabs>
          <w:tab w:val="num" w:pos="1440"/>
        </w:tabs>
        <w:ind w:left="1440" w:hanging="720"/>
      </w:pPr>
      <w:rPr>
        <w:rFonts w:ascii="Symbol" w:hAnsi="Symbol" w:hint="default"/>
      </w:rPr>
    </w:lvl>
    <w:lvl w:ilvl="1" w:tplc="52AE43E8" w:tentative="1">
      <w:start w:val="1"/>
      <w:numFmt w:val="bullet"/>
      <w:lvlText w:val="o"/>
      <w:lvlJc w:val="left"/>
      <w:pPr>
        <w:tabs>
          <w:tab w:val="num" w:pos="1440"/>
        </w:tabs>
        <w:ind w:left="1440" w:hanging="360"/>
      </w:pPr>
      <w:rPr>
        <w:rFonts w:ascii="Courier New" w:hAnsi="Courier New" w:cs="Courier New" w:hint="default"/>
      </w:rPr>
    </w:lvl>
    <w:lvl w:ilvl="2" w:tplc="7A42B8FA" w:tentative="1">
      <w:start w:val="1"/>
      <w:numFmt w:val="bullet"/>
      <w:lvlText w:val=""/>
      <w:lvlJc w:val="left"/>
      <w:pPr>
        <w:tabs>
          <w:tab w:val="num" w:pos="2160"/>
        </w:tabs>
        <w:ind w:left="2160" w:hanging="360"/>
      </w:pPr>
      <w:rPr>
        <w:rFonts w:ascii="Wingdings" w:hAnsi="Wingdings" w:hint="default"/>
      </w:rPr>
    </w:lvl>
    <w:lvl w:ilvl="3" w:tplc="D95660CC" w:tentative="1">
      <w:start w:val="1"/>
      <w:numFmt w:val="bullet"/>
      <w:lvlText w:val=""/>
      <w:lvlJc w:val="left"/>
      <w:pPr>
        <w:tabs>
          <w:tab w:val="num" w:pos="2880"/>
        </w:tabs>
        <w:ind w:left="2880" w:hanging="360"/>
      </w:pPr>
      <w:rPr>
        <w:rFonts w:ascii="Symbol" w:hAnsi="Symbol" w:hint="default"/>
      </w:rPr>
    </w:lvl>
    <w:lvl w:ilvl="4" w:tplc="F782DF3C" w:tentative="1">
      <w:start w:val="1"/>
      <w:numFmt w:val="bullet"/>
      <w:lvlText w:val="o"/>
      <w:lvlJc w:val="left"/>
      <w:pPr>
        <w:tabs>
          <w:tab w:val="num" w:pos="3600"/>
        </w:tabs>
        <w:ind w:left="3600" w:hanging="360"/>
      </w:pPr>
      <w:rPr>
        <w:rFonts w:ascii="Courier New" w:hAnsi="Courier New" w:cs="Courier New" w:hint="default"/>
      </w:rPr>
    </w:lvl>
    <w:lvl w:ilvl="5" w:tplc="9112F720" w:tentative="1">
      <w:start w:val="1"/>
      <w:numFmt w:val="bullet"/>
      <w:lvlText w:val=""/>
      <w:lvlJc w:val="left"/>
      <w:pPr>
        <w:tabs>
          <w:tab w:val="num" w:pos="4320"/>
        </w:tabs>
        <w:ind w:left="4320" w:hanging="360"/>
      </w:pPr>
      <w:rPr>
        <w:rFonts w:ascii="Wingdings" w:hAnsi="Wingdings" w:hint="default"/>
      </w:rPr>
    </w:lvl>
    <w:lvl w:ilvl="6" w:tplc="2E6EBB54" w:tentative="1">
      <w:start w:val="1"/>
      <w:numFmt w:val="bullet"/>
      <w:lvlText w:val=""/>
      <w:lvlJc w:val="left"/>
      <w:pPr>
        <w:tabs>
          <w:tab w:val="num" w:pos="5040"/>
        </w:tabs>
        <w:ind w:left="5040" w:hanging="360"/>
      </w:pPr>
      <w:rPr>
        <w:rFonts w:ascii="Symbol" w:hAnsi="Symbol" w:hint="default"/>
      </w:rPr>
    </w:lvl>
    <w:lvl w:ilvl="7" w:tplc="19F05BD4" w:tentative="1">
      <w:start w:val="1"/>
      <w:numFmt w:val="bullet"/>
      <w:lvlText w:val="o"/>
      <w:lvlJc w:val="left"/>
      <w:pPr>
        <w:tabs>
          <w:tab w:val="num" w:pos="5760"/>
        </w:tabs>
        <w:ind w:left="5760" w:hanging="360"/>
      </w:pPr>
      <w:rPr>
        <w:rFonts w:ascii="Courier New" w:hAnsi="Courier New" w:cs="Courier New" w:hint="default"/>
      </w:rPr>
    </w:lvl>
    <w:lvl w:ilvl="8" w:tplc="67DA70C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BA7D26"/>
    <w:multiLevelType w:val="multilevel"/>
    <w:tmpl w:val="EB48DE76"/>
    <w:lvl w:ilvl="0">
      <w:start w:val="1"/>
      <w:numFmt w:val="decimal"/>
      <w:lvlText w:val="(%1)"/>
      <w:lvlJc w:val="left"/>
      <w:pPr>
        <w:tabs>
          <w:tab w:val="num" w:pos="1440"/>
        </w:tabs>
        <w:ind w:left="0" w:firstLine="720"/>
      </w:pPr>
      <w:rPr>
        <w:rFonts w:hint="default"/>
      </w:rPr>
    </w:lvl>
    <w:lvl w:ilvl="1">
      <w:start w:val="1"/>
      <w:numFmt w:val="lowerLetter"/>
      <w:lvlText w:val="%2."/>
      <w:lvlJc w:val="left"/>
      <w:pPr>
        <w:tabs>
          <w:tab w:val="num" w:pos="2160"/>
        </w:tabs>
        <w:ind w:left="0" w:firstLine="1440"/>
      </w:pPr>
      <w:rPr>
        <w:rFonts w:hint="default"/>
      </w:rPr>
    </w:lvl>
    <w:lvl w:ilvl="2">
      <w:start w:val="1"/>
      <w:numFmt w:val="lowerRoman"/>
      <w:lvlText w:val="%3."/>
      <w:lvlJc w:val="left"/>
      <w:pPr>
        <w:tabs>
          <w:tab w:val="num" w:pos="2880"/>
        </w:tabs>
        <w:ind w:left="0" w:firstLine="2160"/>
      </w:pPr>
      <w:rPr>
        <w:rFonts w:hint="default"/>
      </w:rPr>
    </w:lvl>
    <w:lvl w:ilvl="3">
      <w:start w:val="1"/>
      <w:numFmt w:val="decimal"/>
      <w:lvlText w:val="(%4)"/>
      <w:lvlJc w:val="left"/>
      <w:pPr>
        <w:tabs>
          <w:tab w:val="num" w:pos="3600"/>
        </w:tabs>
        <w:ind w:left="0" w:firstLine="2880"/>
      </w:pPr>
      <w:rPr>
        <w:rFonts w:hint="default"/>
      </w:rPr>
    </w:lvl>
    <w:lvl w:ilvl="4">
      <w:start w:val="1"/>
      <w:numFmt w:val="lowerLetter"/>
      <w:lvlText w:val="(%5)"/>
      <w:lvlJc w:val="left"/>
      <w:pPr>
        <w:tabs>
          <w:tab w:val="num" w:pos="4320"/>
        </w:tabs>
        <w:ind w:left="0" w:firstLine="360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21" w15:restartNumberingAfterBreak="0">
    <w:nsid w:val="31C463AD"/>
    <w:multiLevelType w:val="multilevel"/>
    <w:tmpl w:val="153AC284"/>
    <w:lvl w:ilvl="0">
      <w:start w:val="1"/>
      <w:numFmt w:val="decimal"/>
      <w:pStyle w:val="ParaNum1"/>
      <w:lvlText w:val="%1."/>
      <w:lvlJc w:val="left"/>
      <w:pPr>
        <w:tabs>
          <w:tab w:val="num" w:pos="0"/>
        </w:tabs>
        <w:ind w:left="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ParaNum2"/>
      <w:lvlText w:val="%2."/>
      <w:lvlJc w:val="left"/>
      <w:pPr>
        <w:tabs>
          <w:tab w:val="num" w:pos="0"/>
        </w:tabs>
        <w:ind w:left="0" w:firstLine="1584"/>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ParaNum3"/>
      <w:lvlText w:val="(%3)"/>
      <w:lvlJc w:val="left"/>
      <w:pPr>
        <w:tabs>
          <w:tab w:val="num" w:pos="0"/>
        </w:tabs>
        <w:ind w:left="144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ParaNum4"/>
      <w:lvlText w:val="(%4)"/>
      <w:lvlJc w:val="left"/>
      <w:pPr>
        <w:tabs>
          <w:tab w:val="num" w:pos="0"/>
        </w:tabs>
        <w:ind w:left="216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araNum5"/>
      <w:lvlText w:val="(%5)"/>
      <w:lvlJc w:val="left"/>
      <w:pPr>
        <w:tabs>
          <w:tab w:val="num" w:pos="0"/>
        </w:tabs>
        <w:ind w:left="288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ParaNum6"/>
      <w:lvlText w:val="%6)"/>
      <w:lvlJc w:val="left"/>
      <w:pPr>
        <w:tabs>
          <w:tab w:val="num" w:pos="0"/>
        </w:tabs>
        <w:ind w:left="360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araNum7"/>
      <w:lvlText w:val="(%7)"/>
      <w:lvlJc w:val="left"/>
      <w:pPr>
        <w:tabs>
          <w:tab w:val="num" w:pos="0"/>
        </w:tabs>
        <w:ind w:left="432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Letter"/>
      <w:pStyle w:val="ParaNum8"/>
      <w:lvlText w:val="%8)"/>
      <w:lvlJc w:val="left"/>
      <w:pPr>
        <w:tabs>
          <w:tab w:val="num" w:pos="0"/>
        </w:tabs>
        <w:ind w:left="504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ParaNum9"/>
      <w:lvlText w:val="%9)"/>
      <w:lvlJc w:val="left"/>
      <w:pPr>
        <w:tabs>
          <w:tab w:val="num" w:pos="0"/>
        </w:tabs>
        <w:ind w:left="5760" w:firstLine="720"/>
      </w:pPr>
      <w:rPr>
        <w:rFonts w:ascii="Times New Roman" w:hAnsi="Times New Roman" w:cs="Times New Roman"/>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27F65BF"/>
    <w:multiLevelType w:val="hybridMultilevel"/>
    <w:tmpl w:val="2D78CA8A"/>
    <w:lvl w:ilvl="0" w:tplc="954C1350">
      <w:start w:val="1"/>
      <w:numFmt w:val="decimal"/>
      <w:pStyle w:val="NumberedItems5"/>
      <w:lvlText w:val="%1."/>
      <w:lvlJc w:val="left"/>
      <w:pPr>
        <w:tabs>
          <w:tab w:val="num" w:pos="720"/>
        </w:tabs>
        <w:ind w:left="720" w:hanging="720"/>
      </w:pPr>
      <w:rPr>
        <w:rFonts w:hint="default"/>
      </w:rPr>
    </w:lvl>
    <w:lvl w:ilvl="1" w:tplc="41027DE2" w:tentative="1">
      <w:start w:val="1"/>
      <w:numFmt w:val="lowerLetter"/>
      <w:lvlText w:val="%2."/>
      <w:lvlJc w:val="left"/>
      <w:pPr>
        <w:tabs>
          <w:tab w:val="num" w:pos="1440"/>
        </w:tabs>
        <w:ind w:left="1440" w:hanging="360"/>
      </w:pPr>
    </w:lvl>
    <w:lvl w:ilvl="2" w:tplc="EE388856" w:tentative="1">
      <w:start w:val="1"/>
      <w:numFmt w:val="lowerRoman"/>
      <w:lvlText w:val="%3."/>
      <w:lvlJc w:val="right"/>
      <w:pPr>
        <w:tabs>
          <w:tab w:val="num" w:pos="2160"/>
        </w:tabs>
        <w:ind w:left="2160" w:hanging="180"/>
      </w:pPr>
    </w:lvl>
    <w:lvl w:ilvl="3" w:tplc="D152C82A" w:tentative="1">
      <w:start w:val="1"/>
      <w:numFmt w:val="decimal"/>
      <w:lvlText w:val="%4."/>
      <w:lvlJc w:val="left"/>
      <w:pPr>
        <w:tabs>
          <w:tab w:val="num" w:pos="2880"/>
        </w:tabs>
        <w:ind w:left="2880" w:hanging="360"/>
      </w:pPr>
    </w:lvl>
    <w:lvl w:ilvl="4" w:tplc="9FEC91B4" w:tentative="1">
      <w:start w:val="1"/>
      <w:numFmt w:val="lowerLetter"/>
      <w:lvlText w:val="%5."/>
      <w:lvlJc w:val="left"/>
      <w:pPr>
        <w:tabs>
          <w:tab w:val="num" w:pos="3600"/>
        </w:tabs>
        <w:ind w:left="3600" w:hanging="360"/>
      </w:pPr>
    </w:lvl>
    <w:lvl w:ilvl="5" w:tplc="42CE26D6" w:tentative="1">
      <w:start w:val="1"/>
      <w:numFmt w:val="lowerRoman"/>
      <w:lvlText w:val="%6."/>
      <w:lvlJc w:val="right"/>
      <w:pPr>
        <w:tabs>
          <w:tab w:val="num" w:pos="4320"/>
        </w:tabs>
        <w:ind w:left="4320" w:hanging="180"/>
      </w:pPr>
    </w:lvl>
    <w:lvl w:ilvl="6" w:tplc="5DFE72BA" w:tentative="1">
      <w:start w:val="1"/>
      <w:numFmt w:val="decimal"/>
      <w:lvlText w:val="%7."/>
      <w:lvlJc w:val="left"/>
      <w:pPr>
        <w:tabs>
          <w:tab w:val="num" w:pos="5040"/>
        </w:tabs>
        <w:ind w:left="5040" w:hanging="360"/>
      </w:pPr>
    </w:lvl>
    <w:lvl w:ilvl="7" w:tplc="D1122FBA" w:tentative="1">
      <w:start w:val="1"/>
      <w:numFmt w:val="lowerLetter"/>
      <w:lvlText w:val="%8."/>
      <w:lvlJc w:val="left"/>
      <w:pPr>
        <w:tabs>
          <w:tab w:val="num" w:pos="5760"/>
        </w:tabs>
        <w:ind w:left="5760" w:hanging="360"/>
      </w:pPr>
    </w:lvl>
    <w:lvl w:ilvl="8" w:tplc="4A82E1EE" w:tentative="1">
      <w:start w:val="1"/>
      <w:numFmt w:val="lowerRoman"/>
      <w:lvlText w:val="%9."/>
      <w:lvlJc w:val="right"/>
      <w:pPr>
        <w:tabs>
          <w:tab w:val="num" w:pos="6480"/>
        </w:tabs>
        <w:ind w:left="6480" w:hanging="180"/>
      </w:pPr>
    </w:lvl>
  </w:abstractNum>
  <w:abstractNum w:abstractNumId="23" w15:restartNumberingAfterBreak="0">
    <w:nsid w:val="362F7903"/>
    <w:multiLevelType w:val="hybridMultilevel"/>
    <w:tmpl w:val="68A04DC0"/>
    <w:lvl w:ilvl="0" w:tplc="6192B8CC">
      <w:start w:val="1"/>
      <w:numFmt w:val="decimal"/>
      <w:pStyle w:val="NumberedItems52"/>
      <w:lvlText w:val="%1."/>
      <w:lvlJc w:val="left"/>
      <w:pPr>
        <w:tabs>
          <w:tab w:val="num" w:pos="1440"/>
        </w:tabs>
        <w:ind w:left="1440" w:hanging="720"/>
      </w:pPr>
      <w:rPr>
        <w:rFonts w:hint="default"/>
      </w:rPr>
    </w:lvl>
    <w:lvl w:ilvl="1" w:tplc="E612E082" w:tentative="1">
      <w:start w:val="1"/>
      <w:numFmt w:val="lowerLetter"/>
      <w:lvlText w:val="%2."/>
      <w:lvlJc w:val="left"/>
      <w:pPr>
        <w:tabs>
          <w:tab w:val="num" w:pos="1440"/>
        </w:tabs>
        <w:ind w:left="1440" w:hanging="360"/>
      </w:pPr>
    </w:lvl>
    <w:lvl w:ilvl="2" w:tplc="9CD41188" w:tentative="1">
      <w:start w:val="1"/>
      <w:numFmt w:val="lowerRoman"/>
      <w:lvlText w:val="%3."/>
      <w:lvlJc w:val="right"/>
      <w:pPr>
        <w:tabs>
          <w:tab w:val="num" w:pos="2160"/>
        </w:tabs>
        <w:ind w:left="2160" w:hanging="180"/>
      </w:pPr>
    </w:lvl>
    <w:lvl w:ilvl="3" w:tplc="057A9218" w:tentative="1">
      <w:start w:val="1"/>
      <w:numFmt w:val="decimal"/>
      <w:lvlText w:val="%4."/>
      <w:lvlJc w:val="left"/>
      <w:pPr>
        <w:tabs>
          <w:tab w:val="num" w:pos="2880"/>
        </w:tabs>
        <w:ind w:left="2880" w:hanging="360"/>
      </w:pPr>
    </w:lvl>
    <w:lvl w:ilvl="4" w:tplc="1ADE24FC" w:tentative="1">
      <w:start w:val="1"/>
      <w:numFmt w:val="lowerLetter"/>
      <w:lvlText w:val="%5."/>
      <w:lvlJc w:val="left"/>
      <w:pPr>
        <w:tabs>
          <w:tab w:val="num" w:pos="3600"/>
        </w:tabs>
        <w:ind w:left="3600" w:hanging="360"/>
      </w:pPr>
    </w:lvl>
    <w:lvl w:ilvl="5" w:tplc="470C2C00" w:tentative="1">
      <w:start w:val="1"/>
      <w:numFmt w:val="lowerRoman"/>
      <w:lvlText w:val="%6."/>
      <w:lvlJc w:val="right"/>
      <w:pPr>
        <w:tabs>
          <w:tab w:val="num" w:pos="4320"/>
        </w:tabs>
        <w:ind w:left="4320" w:hanging="180"/>
      </w:pPr>
    </w:lvl>
    <w:lvl w:ilvl="6" w:tplc="4CD6398A" w:tentative="1">
      <w:start w:val="1"/>
      <w:numFmt w:val="decimal"/>
      <w:lvlText w:val="%7."/>
      <w:lvlJc w:val="left"/>
      <w:pPr>
        <w:tabs>
          <w:tab w:val="num" w:pos="5040"/>
        </w:tabs>
        <w:ind w:left="5040" w:hanging="360"/>
      </w:pPr>
    </w:lvl>
    <w:lvl w:ilvl="7" w:tplc="D8D6022A" w:tentative="1">
      <w:start w:val="1"/>
      <w:numFmt w:val="lowerLetter"/>
      <w:lvlText w:val="%8."/>
      <w:lvlJc w:val="left"/>
      <w:pPr>
        <w:tabs>
          <w:tab w:val="num" w:pos="5760"/>
        </w:tabs>
        <w:ind w:left="5760" w:hanging="360"/>
      </w:pPr>
    </w:lvl>
    <w:lvl w:ilvl="8" w:tplc="3EAA578E" w:tentative="1">
      <w:start w:val="1"/>
      <w:numFmt w:val="lowerRoman"/>
      <w:lvlText w:val="%9."/>
      <w:lvlJc w:val="right"/>
      <w:pPr>
        <w:tabs>
          <w:tab w:val="num" w:pos="6480"/>
        </w:tabs>
        <w:ind w:left="6480" w:hanging="180"/>
      </w:pPr>
    </w:lvl>
  </w:abstractNum>
  <w:abstractNum w:abstractNumId="24" w15:restartNumberingAfterBreak="0">
    <w:nsid w:val="39193F58"/>
    <w:multiLevelType w:val="hybridMultilevel"/>
    <w:tmpl w:val="A1407FCC"/>
    <w:lvl w:ilvl="0" w:tplc="2EFE4356">
      <w:start w:val="1"/>
      <w:numFmt w:val="decimal"/>
      <w:pStyle w:val="NumberedItems253"/>
      <w:lvlText w:val="%1."/>
      <w:lvlJc w:val="left"/>
      <w:pPr>
        <w:tabs>
          <w:tab w:val="num" w:pos="1080"/>
        </w:tabs>
        <w:ind w:left="1080" w:hanging="360"/>
      </w:pPr>
      <w:rPr>
        <w:rFonts w:hint="default"/>
      </w:rPr>
    </w:lvl>
    <w:lvl w:ilvl="1" w:tplc="9294A792" w:tentative="1">
      <w:start w:val="1"/>
      <w:numFmt w:val="lowerLetter"/>
      <w:lvlText w:val="%2."/>
      <w:lvlJc w:val="left"/>
      <w:pPr>
        <w:tabs>
          <w:tab w:val="num" w:pos="1440"/>
        </w:tabs>
        <w:ind w:left="1440" w:hanging="360"/>
      </w:pPr>
    </w:lvl>
    <w:lvl w:ilvl="2" w:tplc="2248B074" w:tentative="1">
      <w:start w:val="1"/>
      <w:numFmt w:val="lowerRoman"/>
      <w:lvlText w:val="%3."/>
      <w:lvlJc w:val="right"/>
      <w:pPr>
        <w:tabs>
          <w:tab w:val="num" w:pos="2160"/>
        </w:tabs>
        <w:ind w:left="2160" w:hanging="180"/>
      </w:pPr>
    </w:lvl>
    <w:lvl w:ilvl="3" w:tplc="011AA78C" w:tentative="1">
      <w:start w:val="1"/>
      <w:numFmt w:val="decimal"/>
      <w:lvlText w:val="%4."/>
      <w:lvlJc w:val="left"/>
      <w:pPr>
        <w:tabs>
          <w:tab w:val="num" w:pos="2880"/>
        </w:tabs>
        <w:ind w:left="2880" w:hanging="360"/>
      </w:pPr>
    </w:lvl>
    <w:lvl w:ilvl="4" w:tplc="34CCCB04" w:tentative="1">
      <w:start w:val="1"/>
      <w:numFmt w:val="lowerLetter"/>
      <w:lvlText w:val="%5."/>
      <w:lvlJc w:val="left"/>
      <w:pPr>
        <w:tabs>
          <w:tab w:val="num" w:pos="3600"/>
        </w:tabs>
        <w:ind w:left="3600" w:hanging="360"/>
      </w:pPr>
    </w:lvl>
    <w:lvl w:ilvl="5" w:tplc="E8742C44" w:tentative="1">
      <w:start w:val="1"/>
      <w:numFmt w:val="lowerRoman"/>
      <w:lvlText w:val="%6."/>
      <w:lvlJc w:val="right"/>
      <w:pPr>
        <w:tabs>
          <w:tab w:val="num" w:pos="4320"/>
        </w:tabs>
        <w:ind w:left="4320" w:hanging="180"/>
      </w:pPr>
    </w:lvl>
    <w:lvl w:ilvl="6" w:tplc="89200738" w:tentative="1">
      <w:start w:val="1"/>
      <w:numFmt w:val="decimal"/>
      <w:lvlText w:val="%7."/>
      <w:lvlJc w:val="left"/>
      <w:pPr>
        <w:tabs>
          <w:tab w:val="num" w:pos="5040"/>
        </w:tabs>
        <w:ind w:left="5040" w:hanging="360"/>
      </w:pPr>
    </w:lvl>
    <w:lvl w:ilvl="7" w:tplc="4484E790" w:tentative="1">
      <w:start w:val="1"/>
      <w:numFmt w:val="lowerLetter"/>
      <w:lvlText w:val="%8."/>
      <w:lvlJc w:val="left"/>
      <w:pPr>
        <w:tabs>
          <w:tab w:val="num" w:pos="5760"/>
        </w:tabs>
        <w:ind w:left="5760" w:hanging="360"/>
      </w:pPr>
    </w:lvl>
    <w:lvl w:ilvl="8" w:tplc="0BC62A28" w:tentative="1">
      <w:start w:val="1"/>
      <w:numFmt w:val="lowerRoman"/>
      <w:lvlText w:val="%9."/>
      <w:lvlJc w:val="right"/>
      <w:pPr>
        <w:tabs>
          <w:tab w:val="num" w:pos="6480"/>
        </w:tabs>
        <w:ind w:left="6480" w:hanging="180"/>
      </w:pPr>
    </w:lvl>
  </w:abstractNum>
  <w:abstractNum w:abstractNumId="25" w15:restartNumberingAfterBreak="0">
    <w:nsid w:val="3D831603"/>
    <w:multiLevelType w:val="hybridMultilevel"/>
    <w:tmpl w:val="54ACD736"/>
    <w:lvl w:ilvl="0" w:tplc="A79EED4A">
      <w:start w:val="1"/>
      <w:numFmt w:val="decimal"/>
      <w:pStyle w:val="NumberedItems252"/>
      <w:lvlText w:val="%1."/>
      <w:lvlJc w:val="left"/>
      <w:pPr>
        <w:tabs>
          <w:tab w:val="num" w:pos="720"/>
        </w:tabs>
        <w:ind w:left="720" w:hanging="360"/>
      </w:pPr>
      <w:rPr>
        <w:rFonts w:hint="default"/>
      </w:rPr>
    </w:lvl>
    <w:lvl w:ilvl="1" w:tplc="C4AA68B6" w:tentative="1">
      <w:start w:val="1"/>
      <w:numFmt w:val="lowerLetter"/>
      <w:lvlText w:val="%2."/>
      <w:lvlJc w:val="left"/>
      <w:pPr>
        <w:tabs>
          <w:tab w:val="num" w:pos="1440"/>
        </w:tabs>
        <w:ind w:left="1440" w:hanging="360"/>
      </w:pPr>
    </w:lvl>
    <w:lvl w:ilvl="2" w:tplc="7700DE0A" w:tentative="1">
      <w:start w:val="1"/>
      <w:numFmt w:val="lowerRoman"/>
      <w:lvlText w:val="%3."/>
      <w:lvlJc w:val="right"/>
      <w:pPr>
        <w:tabs>
          <w:tab w:val="num" w:pos="2160"/>
        </w:tabs>
        <w:ind w:left="2160" w:hanging="180"/>
      </w:pPr>
    </w:lvl>
    <w:lvl w:ilvl="3" w:tplc="C0D0862E" w:tentative="1">
      <w:start w:val="1"/>
      <w:numFmt w:val="decimal"/>
      <w:lvlText w:val="%4."/>
      <w:lvlJc w:val="left"/>
      <w:pPr>
        <w:tabs>
          <w:tab w:val="num" w:pos="2880"/>
        </w:tabs>
        <w:ind w:left="2880" w:hanging="360"/>
      </w:pPr>
    </w:lvl>
    <w:lvl w:ilvl="4" w:tplc="2C7CFDFC" w:tentative="1">
      <w:start w:val="1"/>
      <w:numFmt w:val="lowerLetter"/>
      <w:lvlText w:val="%5."/>
      <w:lvlJc w:val="left"/>
      <w:pPr>
        <w:tabs>
          <w:tab w:val="num" w:pos="3600"/>
        </w:tabs>
        <w:ind w:left="3600" w:hanging="360"/>
      </w:pPr>
    </w:lvl>
    <w:lvl w:ilvl="5" w:tplc="695C505A" w:tentative="1">
      <w:start w:val="1"/>
      <w:numFmt w:val="lowerRoman"/>
      <w:lvlText w:val="%6."/>
      <w:lvlJc w:val="right"/>
      <w:pPr>
        <w:tabs>
          <w:tab w:val="num" w:pos="4320"/>
        </w:tabs>
        <w:ind w:left="4320" w:hanging="180"/>
      </w:pPr>
    </w:lvl>
    <w:lvl w:ilvl="6" w:tplc="F5C8869C" w:tentative="1">
      <w:start w:val="1"/>
      <w:numFmt w:val="decimal"/>
      <w:lvlText w:val="%7."/>
      <w:lvlJc w:val="left"/>
      <w:pPr>
        <w:tabs>
          <w:tab w:val="num" w:pos="5040"/>
        </w:tabs>
        <w:ind w:left="5040" w:hanging="360"/>
      </w:pPr>
    </w:lvl>
    <w:lvl w:ilvl="7" w:tplc="8CC625DE" w:tentative="1">
      <w:start w:val="1"/>
      <w:numFmt w:val="lowerLetter"/>
      <w:lvlText w:val="%8."/>
      <w:lvlJc w:val="left"/>
      <w:pPr>
        <w:tabs>
          <w:tab w:val="num" w:pos="5760"/>
        </w:tabs>
        <w:ind w:left="5760" w:hanging="360"/>
      </w:pPr>
    </w:lvl>
    <w:lvl w:ilvl="8" w:tplc="FF3E8AD8" w:tentative="1">
      <w:start w:val="1"/>
      <w:numFmt w:val="lowerRoman"/>
      <w:lvlText w:val="%9."/>
      <w:lvlJc w:val="right"/>
      <w:pPr>
        <w:tabs>
          <w:tab w:val="num" w:pos="6480"/>
        </w:tabs>
        <w:ind w:left="6480" w:hanging="180"/>
      </w:pPr>
    </w:lvl>
  </w:abstractNum>
  <w:abstractNum w:abstractNumId="26" w15:restartNumberingAfterBreak="0">
    <w:nsid w:val="40786D72"/>
    <w:multiLevelType w:val="multilevel"/>
    <w:tmpl w:val="F8BE4510"/>
    <w:lvl w:ilvl="0">
      <w:start w:val="1"/>
      <w:numFmt w:val="decimal"/>
      <w:lvlText w:val="%1."/>
      <w:lvlJc w:val="left"/>
      <w:pPr>
        <w:tabs>
          <w:tab w:val="num" w:pos="1440"/>
        </w:tabs>
        <w:ind w:left="0" w:firstLine="720"/>
      </w:pPr>
      <w:rPr>
        <w:rFonts w:hint="default"/>
      </w:rPr>
    </w:lvl>
    <w:lvl w:ilvl="1">
      <w:start w:val="1"/>
      <w:numFmt w:val="lowerLetter"/>
      <w:lvlText w:val="(%2)"/>
      <w:lvlJc w:val="left"/>
      <w:pPr>
        <w:tabs>
          <w:tab w:val="num" w:pos="2160"/>
        </w:tabs>
        <w:ind w:left="0" w:firstLine="1440"/>
      </w:pPr>
      <w:rPr>
        <w:rFonts w:hint="default"/>
      </w:rPr>
    </w:lvl>
    <w:lvl w:ilvl="2">
      <w:start w:val="1"/>
      <w:numFmt w:val="lowerRoman"/>
      <w:lvlText w:val="%3."/>
      <w:lvlJc w:val="left"/>
      <w:pPr>
        <w:tabs>
          <w:tab w:val="num" w:pos="2880"/>
        </w:tabs>
        <w:ind w:left="0" w:firstLine="2160"/>
      </w:pPr>
      <w:rPr>
        <w:rFonts w:hint="default"/>
      </w:rPr>
    </w:lvl>
    <w:lvl w:ilvl="3">
      <w:start w:val="1"/>
      <w:numFmt w:val="decimal"/>
      <w:lvlText w:val="(%4)"/>
      <w:lvlJc w:val="left"/>
      <w:pPr>
        <w:tabs>
          <w:tab w:val="num" w:pos="3600"/>
        </w:tabs>
        <w:ind w:left="0" w:firstLine="2880"/>
      </w:pPr>
      <w:rPr>
        <w:rFonts w:hint="default"/>
      </w:rPr>
    </w:lvl>
    <w:lvl w:ilvl="4">
      <w:start w:val="1"/>
      <w:numFmt w:val="lowerLetter"/>
      <w:lvlText w:val="(%5)"/>
      <w:lvlJc w:val="left"/>
      <w:pPr>
        <w:tabs>
          <w:tab w:val="num" w:pos="4320"/>
        </w:tabs>
        <w:ind w:left="0" w:firstLine="360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27" w15:restartNumberingAfterBreak="0">
    <w:nsid w:val="40CD3267"/>
    <w:multiLevelType w:val="multilevel"/>
    <w:tmpl w:val="29621630"/>
    <w:lvl w:ilvl="0">
      <w:start w:val="1"/>
      <w:numFmt w:val="decimal"/>
      <w:lvlText w:val="(%1)"/>
      <w:lvlJc w:val="left"/>
      <w:pPr>
        <w:tabs>
          <w:tab w:val="num" w:pos="2160"/>
        </w:tabs>
        <w:ind w:left="0" w:firstLine="1440"/>
      </w:pPr>
      <w:rPr>
        <w:rFonts w:hint="default"/>
      </w:rPr>
    </w:lvl>
    <w:lvl w:ilvl="1">
      <w:start w:val="1"/>
      <w:numFmt w:val="upperLetter"/>
      <w:lvlText w:val="%2."/>
      <w:lvlJc w:val="left"/>
      <w:pPr>
        <w:tabs>
          <w:tab w:val="num" w:pos="2160"/>
        </w:tabs>
        <w:ind w:left="0" w:firstLine="1440"/>
      </w:pPr>
      <w:rPr>
        <w:rFonts w:hint="default"/>
      </w:rPr>
    </w:lvl>
    <w:lvl w:ilvl="2">
      <w:start w:val="1"/>
      <w:numFmt w:val="decimal"/>
      <w:lvlText w:val="%3."/>
      <w:lvlJc w:val="left"/>
      <w:pPr>
        <w:tabs>
          <w:tab w:val="num" w:pos="2880"/>
        </w:tabs>
        <w:ind w:left="0" w:firstLine="2160"/>
      </w:pPr>
      <w:rPr>
        <w:rFonts w:hint="default"/>
      </w:rPr>
    </w:lvl>
    <w:lvl w:ilvl="3">
      <w:start w:val="1"/>
      <w:numFmt w:val="lowerLetter"/>
      <w:lvlText w:val="%4."/>
      <w:lvlJc w:val="left"/>
      <w:pPr>
        <w:tabs>
          <w:tab w:val="num" w:pos="3600"/>
        </w:tabs>
        <w:ind w:left="0" w:firstLine="2880"/>
      </w:pPr>
      <w:rPr>
        <w:rFonts w:hint="default"/>
      </w:rPr>
    </w:lvl>
    <w:lvl w:ilvl="4">
      <w:start w:val="1"/>
      <w:numFmt w:val="decimal"/>
      <w:lvlText w:val="(%5)"/>
      <w:lvlJc w:val="left"/>
      <w:pPr>
        <w:tabs>
          <w:tab w:val="num" w:pos="4320"/>
        </w:tabs>
        <w:ind w:left="0" w:firstLine="3600"/>
      </w:pPr>
      <w:rPr>
        <w:rFonts w:hint="default"/>
        <w:vanish w:val="0"/>
      </w:rPr>
    </w:lvl>
    <w:lvl w:ilvl="5">
      <w:start w:val="1"/>
      <w:numFmt w:val="lowerLetter"/>
      <w:lvlText w:val="(%6)"/>
      <w:lvlJc w:val="left"/>
      <w:pPr>
        <w:tabs>
          <w:tab w:val="num" w:pos="5040"/>
        </w:tabs>
        <w:ind w:left="0" w:firstLine="4320"/>
      </w:pPr>
      <w:rPr>
        <w:rFonts w:hint="default"/>
      </w:rPr>
    </w:lvl>
    <w:lvl w:ilvl="6">
      <w:start w:val="1"/>
      <w:numFmt w:val="lowerRoman"/>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decimal"/>
      <w:lvlText w:val="%9)"/>
      <w:lvlJc w:val="left"/>
      <w:pPr>
        <w:tabs>
          <w:tab w:val="num" w:pos="7200"/>
        </w:tabs>
        <w:ind w:left="0" w:firstLine="6480"/>
      </w:pPr>
      <w:rPr>
        <w:rFonts w:hint="default"/>
      </w:rPr>
    </w:lvl>
  </w:abstractNum>
  <w:abstractNum w:abstractNumId="28" w15:restartNumberingAfterBreak="0">
    <w:nsid w:val="44357443"/>
    <w:multiLevelType w:val="multilevel"/>
    <w:tmpl w:val="AD4845B4"/>
    <w:lvl w:ilvl="0">
      <w:start w:val="1"/>
      <w:numFmt w:val="decimal"/>
      <w:lvlText w:val="%1."/>
      <w:lvlJc w:val="left"/>
      <w:pPr>
        <w:tabs>
          <w:tab w:val="num" w:pos="1440"/>
        </w:tabs>
        <w:ind w:left="0" w:firstLine="720"/>
      </w:pPr>
      <w:rPr>
        <w:rFonts w:hint="default"/>
      </w:rPr>
    </w:lvl>
    <w:lvl w:ilvl="1">
      <w:start w:val="1"/>
      <w:numFmt w:val="lowerLetter"/>
      <w:lvlText w:val="%2."/>
      <w:lvlJc w:val="left"/>
      <w:pPr>
        <w:tabs>
          <w:tab w:val="num" w:pos="2160"/>
        </w:tabs>
        <w:ind w:left="0" w:firstLine="1440"/>
      </w:pPr>
      <w:rPr>
        <w:rFonts w:hint="default"/>
      </w:rPr>
    </w:lvl>
    <w:lvl w:ilvl="2">
      <w:start w:val="1"/>
      <w:numFmt w:val="lowerRoman"/>
      <w:lvlText w:val="%3."/>
      <w:lvlJc w:val="left"/>
      <w:pPr>
        <w:tabs>
          <w:tab w:val="num" w:pos="2880"/>
        </w:tabs>
        <w:ind w:left="0" w:firstLine="2160"/>
      </w:pPr>
      <w:rPr>
        <w:rFonts w:hint="default"/>
      </w:rPr>
    </w:lvl>
    <w:lvl w:ilvl="3">
      <w:start w:val="1"/>
      <w:numFmt w:val="decimal"/>
      <w:lvlText w:val="(%4)"/>
      <w:lvlJc w:val="left"/>
      <w:pPr>
        <w:tabs>
          <w:tab w:val="num" w:pos="3600"/>
        </w:tabs>
        <w:ind w:left="0" w:firstLine="2880"/>
      </w:pPr>
      <w:rPr>
        <w:rFonts w:hint="default"/>
      </w:rPr>
    </w:lvl>
    <w:lvl w:ilvl="4">
      <w:start w:val="1"/>
      <w:numFmt w:val="lowerLetter"/>
      <w:lvlText w:val="(%5)"/>
      <w:lvlJc w:val="left"/>
      <w:pPr>
        <w:tabs>
          <w:tab w:val="num" w:pos="4320"/>
        </w:tabs>
        <w:ind w:left="0" w:firstLine="360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29" w15:restartNumberingAfterBreak="0">
    <w:nsid w:val="44885B4D"/>
    <w:multiLevelType w:val="multilevel"/>
    <w:tmpl w:val="FACC0C0C"/>
    <w:styleLink w:val="NSThird"/>
    <w:lvl w:ilvl="0">
      <w:start w:val="1"/>
      <w:numFmt w:val="upperRoman"/>
      <w:pStyle w:val="NSThird1"/>
      <w:lvlText w:val="%1."/>
      <w:lvlJc w:val="left"/>
      <w:pPr>
        <w:ind w:left="0" w:firstLine="720"/>
      </w:pPr>
      <w:rPr>
        <w:rFonts w:hint="default"/>
      </w:rPr>
    </w:lvl>
    <w:lvl w:ilvl="1">
      <w:start w:val="1"/>
      <w:numFmt w:val="upperLetter"/>
      <w:pStyle w:val="NSThird2"/>
      <w:lvlText w:val="%2."/>
      <w:lvlJc w:val="left"/>
      <w:pPr>
        <w:ind w:left="0" w:firstLine="1440"/>
      </w:pPr>
      <w:rPr>
        <w:rFonts w:hint="default"/>
      </w:rPr>
    </w:lvl>
    <w:lvl w:ilvl="2">
      <w:start w:val="1"/>
      <w:numFmt w:val="decimal"/>
      <w:pStyle w:val="NSThird3"/>
      <w:lvlText w:val="%3."/>
      <w:lvlJc w:val="left"/>
      <w:pPr>
        <w:ind w:left="0" w:firstLine="2160"/>
      </w:pPr>
      <w:rPr>
        <w:rFonts w:hint="default"/>
      </w:rPr>
    </w:lvl>
    <w:lvl w:ilvl="3">
      <w:start w:val="1"/>
      <w:numFmt w:val="lowerLetter"/>
      <w:pStyle w:val="NSThird4"/>
      <w:lvlText w:val="%4."/>
      <w:lvlJc w:val="left"/>
      <w:pPr>
        <w:ind w:left="0" w:firstLine="2880"/>
      </w:pPr>
      <w:rPr>
        <w:rFonts w:hint="default"/>
      </w:rPr>
    </w:lvl>
    <w:lvl w:ilvl="4">
      <w:start w:val="1"/>
      <w:numFmt w:val="decimal"/>
      <w:pStyle w:val="NSThird5"/>
      <w:lvlText w:val="(%5)"/>
      <w:lvlJc w:val="left"/>
      <w:pPr>
        <w:ind w:left="0" w:firstLine="3600"/>
      </w:pPr>
      <w:rPr>
        <w:rFonts w:hint="default"/>
      </w:rPr>
    </w:lvl>
    <w:lvl w:ilvl="5">
      <w:start w:val="1"/>
      <w:numFmt w:val="lowerLetter"/>
      <w:pStyle w:val="NSThird6"/>
      <w:lvlText w:val="(%6)"/>
      <w:lvlJc w:val="left"/>
      <w:pPr>
        <w:ind w:left="0" w:firstLine="4320"/>
      </w:pPr>
      <w:rPr>
        <w:rFonts w:hint="default"/>
      </w:rPr>
    </w:lvl>
    <w:lvl w:ilvl="6">
      <w:start w:val="1"/>
      <w:numFmt w:val="lowerRoman"/>
      <w:pStyle w:val="NSThird7"/>
      <w:lvlText w:val="%7)"/>
      <w:lvlJc w:val="left"/>
      <w:pPr>
        <w:ind w:left="0" w:firstLine="5040"/>
      </w:pPr>
      <w:rPr>
        <w:rFonts w:hint="default"/>
      </w:rPr>
    </w:lvl>
    <w:lvl w:ilvl="7">
      <w:start w:val="1"/>
      <w:numFmt w:val="lowerLetter"/>
      <w:pStyle w:val="NSThird8"/>
      <w:lvlText w:val="%8)"/>
      <w:lvlJc w:val="left"/>
      <w:pPr>
        <w:ind w:left="0" w:firstLine="5760"/>
      </w:pPr>
      <w:rPr>
        <w:rFonts w:hint="default"/>
      </w:rPr>
    </w:lvl>
    <w:lvl w:ilvl="8">
      <w:start w:val="1"/>
      <w:numFmt w:val="decimal"/>
      <w:pStyle w:val="NSThird9"/>
      <w:lvlText w:val="%9)"/>
      <w:lvlJc w:val="left"/>
      <w:pPr>
        <w:ind w:left="0" w:firstLine="6480"/>
      </w:pPr>
      <w:rPr>
        <w:rFonts w:hint="default"/>
      </w:rPr>
    </w:lvl>
  </w:abstractNum>
  <w:abstractNum w:abstractNumId="30" w15:restartNumberingAfterBreak="0">
    <w:nsid w:val="44DE4B2E"/>
    <w:multiLevelType w:val="hybridMultilevel"/>
    <w:tmpl w:val="0DA01916"/>
    <w:lvl w:ilvl="0" w:tplc="4A2A7F5A">
      <w:start w:val="1"/>
      <w:numFmt w:val="upperLetter"/>
      <w:pStyle w:val="Recital"/>
      <w:lvlText w:val="%1."/>
      <w:lvlJc w:val="left"/>
      <w:pPr>
        <w:tabs>
          <w:tab w:val="num" w:pos="1440"/>
        </w:tabs>
        <w:ind w:left="0" w:firstLine="720"/>
      </w:pPr>
      <w:rPr>
        <w:rFonts w:hint="default"/>
      </w:rPr>
    </w:lvl>
    <w:lvl w:ilvl="1" w:tplc="16B47D02" w:tentative="1">
      <w:start w:val="1"/>
      <w:numFmt w:val="lowerLetter"/>
      <w:lvlText w:val="%2."/>
      <w:lvlJc w:val="left"/>
      <w:pPr>
        <w:tabs>
          <w:tab w:val="num" w:pos="1440"/>
        </w:tabs>
        <w:ind w:left="1440" w:hanging="360"/>
      </w:pPr>
    </w:lvl>
    <w:lvl w:ilvl="2" w:tplc="1292C294" w:tentative="1">
      <w:start w:val="1"/>
      <w:numFmt w:val="lowerRoman"/>
      <w:lvlText w:val="%3."/>
      <w:lvlJc w:val="right"/>
      <w:pPr>
        <w:tabs>
          <w:tab w:val="num" w:pos="2160"/>
        </w:tabs>
        <w:ind w:left="2160" w:hanging="180"/>
      </w:pPr>
    </w:lvl>
    <w:lvl w:ilvl="3" w:tplc="5C6E74CE" w:tentative="1">
      <w:start w:val="1"/>
      <w:numFmt w:val="decimal"/>
      <w:lvlText w:val="%4."/>
      <w:lvlJc w:val="left"/>
      <w:pPr>
        <w:tabs>
          <w:tab w:val="num" w:pos="2880"/>
        </w:tabs>
        <w:ind w:left="2880" w:hanging="360"/>
      </w:pPr>
    </w:lvl>
    <w:lvl w:ilvl="4" w:tplc="9BB28190" w:tentative="1">
      <w:start w:val="1"/>
      <w:numFmt w:val="lowerLetter"/>
      <w:lvlText w:val="%5."/>
      <w:lvlJc w:val="left"/>
      <w:pPr>
        <w:tabs>
          <w:tab w:val="num" w:pos="3600"/>
        </w:tabs>
        <w:ind w:left="3600" w:hanging="360"/>
      </w:pPr>
    </w:lvl>
    <w:lvl w:ilvl="5" w:tplc="F4F63822" w:tentative="1">
      <w:start w:val="1"/>
      <w:numFmt w:val="lowerRoman"/>
      <w:lvlText w:val="%6."/>
      <w:lvlJc w:val="right"/>
      <w:pPr>
        <w:tabs>
          <w:tab w:val="num" w:pos="4320"/>
        </w:tabs>
        <w:ind w:left="4320" w:hanging="180"/>
      </w:pPr>
    </w:lvl>
    <w:lvl w:ilvl="6" w:tplc="DF22DB38" w:tentative="1">
      <w:start w:val="1"/>
      <w:numFmt w:val="decimal"/>
      <w:lvlText w:val="%7."/>
      <w:lvlJc w:val="left"/>
      <w:pPr>
        <w:tabs>
          <w:tab w:val="num" w:pos="5040"/>
        </w:tabs>
        <w:ind w:left="5040" w:hanging="360"/>
      </w:pPr>
    </w:lvl>
    <w:lvl w:ilvl="7" w:tplc="9634AC48" w:tentative="1">
      <w:start w:val="1"/>
      <w:numFmt w:val="lowerLetter"/>
      <w:lvlText w:val="%8."/>
      <w:lvlJc w:val="left"/>
      <w:pPr>
        <w:tabs>
          <w:tab w:val="num" w:pos="5760"/>
        </w:tabs>
        <w:ind w:left="5760" w:hanging="360"/>
      </w:pPr>
    </w:lvl>
    <w:lvl w:ilvl="8" w:tplc="F05C9B66" w:tentative="1">
      <w:start w:val="1"/>
      <w:numFmt w:val="lowerRoman"/>
      <w:lvlText w:val="%9."/>
      <w:lvlJc w:val="right"/>
      <w:pPr>
        <w:tabs>
          <w:tab w:val="num" w:pos="6480"/>
        </w:tabs>
        <w:ind w:left="6480" w:hanging="180"/>
      </w:pPr>
    </w:lvl>
  </w:abstractNum>
  <w:abstractNum w:abstractNumId="31" w15:restartNumberingAfterBreak="0">
    <w:nsid w:val="454B1431"/>
    <w:multiLevelType w:val="hybridMultilevel"/>
    <w:tmpl w:val="C2A823E0"/>
    <w:lvl w:ilvl="0" w:tplc="8C5AD608">
      <w:start w:val="1"/>
      <w:numFmt w:val="bullet"/>
      <w:pStyle w:val="BulletItems5"/>
      <w:lvlText w:val=""/>
      <w:lvlJc w:val="left"/>
      <w:pPr>
        <w:tabs>
          <w:tab w:val="num" w:pos="720"/>
        </w:tabs>
        <w:ind w:left="720" w:hanging="720"/>
      </w:pPr>
      <w:rPr>
        <w:rFonts w:ascii="Symbol" w:hAnsi="Symbol" w:hint="default"/>
      </w:rPr>
    </w:lvl>
    <w:lvl w:ilvl="1" w:tplc="A6A4508E" w:tentative="1">
      <w:start w:val="1"/>
      <w:numFmt w:val="bullet"/>
      <w:lvlText w:val="o"/>
      <w:lvlJc w:val="left"/>
      <w:pPr>
        <w:tabs>
          <w:tab w:val="num" w:pos="1440"/>
        </w:tabs>
        <w:ind w:left="1440" w:hanging="360"/>
      </w:pPr>
      <w:rPr>
        <w:rFonts w:ascii="Courier New" w:hAnsi="Courier New" w:cs="Courier New" w:hint="default"/>
      </w:rPr>
    </w:lvl>
    <w:lvl w:ilvl="2" w:tplc="B3E83B78" w:tentative="1">
      <w:start w:val="1"/>
      <w:numFmt w:val="bullet"/>
      <w:lvlText w:val=""/>
      <w:lvlJc w:val="left"/>
      <w:pPr>
        <w:tabs>
          <w:tab w:val="num" w:pos="2160"/>
        </w:tabs>
        <w:ind w:left="2160" w:hanging="360"/>
      </w:pPr>
      <w:rPr>
        <w:rFonts w:ascii="Wingdings" w:hAnsi="Wingdings" w:hint="default"/>
      </w:rPr>
    </w:lvl>
    <w:lvl w:ilvl="3" w:tplc="CFA4855A" w:tentative="1">
      <w:start w:val="1"/>
      <w:numFmt w:val="bullet"/>
      <w:lvlText w:val=""/>
      <w:lvlJc w:val="left"/>
      <w:pPr>
        <w:tabs>
          <w:tab w:val="num" w:pos="2880"/>
        </w:tabs>
        <w:ind w:left="2880" w:hanging="360"/>
      </w:pPr>
      <w:rPr>
        <w:rFonts w:ascii="Symbol" w:hAnsi="Symbol" w:hint="default"/>
      </w:rPr>
    </w:lvl>
    <w:lvl w:ilvl="4" w:tplc="363C0500" w:tentative="1">
      <w:start w:val="1"/>
      <w:numFmt w:val="bullet"/>
      <w:lvlText w:val="o"/>
      <w:lvlJc w:val="left"/>
      <w:pPr>
        <w:tabs>
          <w:tab w:val="num" w:pos="3600"/>
        </w:tabs>
        <w:ind w:left="3600" w:hanging="360"/>
      </w:pPr>
      <w:rPr>
        <w:rFonts w:ascii="Courier New" w:hAnsi="Courier New" w:cs="Courier New" w:hint="default"/>
      </w:rPr>
    </w:lvl>
    <w:lvl w:ilvl="5" w:tplc="456E0DE4" w:tentative="1">
      <w:start w:val="1"/>
      <w:numFmt w:val="bullet"/>
      <w:lvlText w:val=""/>
      <w:lvlJc w:val="left"/>
      <w:pPr>
        <w:tabs>
          <w:tab w:val="num" w:pos="4320"/>
        </w:tabs>
        <w:ind w:left="4320" w:hanging="360"/>
      </w:pPr>
      <w:rPr>
        <w:rFonts w:ascii="Wingdings" w:hAnsi="Wingdings" w:hint="default"/>
      </w:rPr>
    </w:lvl>
    <w:lvl w:ilvl="6" w:tplc="1ED641BA" w:tentative="1">
      <w:start w:val="1"/>
      <w:numFmt w:val="bullet"/>
      <w:lvlText w:val=""/>
      <w:lvlJc w:val="left"/>
      <w:pPr>
        <w:tabs>
          <w:tab w:val="num" w:pos="5040"/>
        </w:tabs>
        <w:ind w:left="5040" w:hanging="360"/>
      </w:pPr>
      <w:rPr>
        <w:rFonts w:ascii="Symbol" w:hAnsi="Symbol" w:hint="default"/>
      </w:rPr>
    </w:lvl>
    <w:lvl w:ilvl="7" w:tplc="EB781AF0" w:tentative="1">
      <w:start w:val="1"/>
      <w:numFmt w:val="bullet"/>
      <w:lvlText w:val="o"/>
      <w:lvlJc w:val="left"/>
      <w:pPr>
        <w:tabs>
          <w:tab w:val="num" w:pos="5760"/>
        </w:tabs>
        <w:ind w:left="5760" w:hanging="360"/>
      </w:pPr>
      <w:rPr>
        <w:rFonts w:ascii="Courier New" w:hAnsi="Courier New" w:cs="Courier New" w:hint="default"/>
      </w:rPr>
    </w:lvl>
    <w:lvl w:ilvl="8" w:tplc="DA20B46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9D4056"/>
    <w:multiLevelType w:val="hybridMultilevel"/>
    <w:tmpl w:val="5A40DDF6"/>
    <w:lvl w:ilvl="0" w:tplc="102CD4C8">
      <w:start w:val="1"/>
      <w:numFmt w:val="bullet"/>
      <w:pStyle w:val="BulletItems25"/>
      <w:lvlText w:val=""/>
      <w:lvlJc w:val="left"/>
      <w:pPr>
        <w:tabs>
          <w:tab w:val="num" w:pos="360"/>
        </w:tabs>
        <w:ind w:left="360" w:hanging="360"/>
      </w:pPr>
      <w:rPr>
        <w:rFonts w:ascii="Symbol" w:hAnsi="Symbol" w:hint="default"/>
      </w:rPr>
    </w:lvl>
    <w:lvl w:ilvl="1" w:tplc="B64611AC" w:tentative="1">
      <w:start w:val="1"/>
      <w:numFmt w:val="bullet"/>
      <w:lvlText w:val="o"/>
      <w:lvlJc w:val="left"/>
      <w:pPr>
        <w:tabs>
          <w:tab w:val="num" w:pos="1440"/>
        </w:tabs>
        <w:ind w:left="1440" w:hanging="360"/>
      </w:pPr>
      <w:rPr>
        <w:rFonts w:ascii="Courier New" w:hAnsi="Courier New" w:cs="Courier New" w:hint="default"/>
      </w:rPr>
    </w:lvl>
    <w:lvl w:ilvl="2" w:tplc="64429428" w:tentative="1">
      <w:start w:val="1"/>
      <w:numFmt w:val="bullet"/>
      <w:lvlText w:val=""/>
      <w:lvlJc w:val="left"/>
      <w:pPr>
        <w:tabs>
          <w:tab w:val="num" w:pos="2160"/>
        </w:tabs>
        <w:ind w:left="2160" w:hanging="360"/>
      </w:pPr>
      <w:rPr>
        <w:rFonts w:ascii="Wingdings" w:hAnsi="Wingdings" w:hint="default"/>
      </w:rPr>
    </w:lvl>
    <w:lvl w:ilvl="3" w:tplc="5AEEF466" w:tentative="1">
      <w:start w:val="1"/>
      <w:numFmt w:val="bullet"/>
      <w:lvlText w:val=""/>
      <w:lvlJc w:val="left"/>
      <w:pPr>
        <w:tabs>
          <w:tab w:val="num" w:pos="2880"/>
        </w:tabs>
        <w:ind w:left="2880" w:hanging="360"/>
      </w:pPr>
      <w:rPr>
        <w:rFonts w:ascii="Symbol" w:hAnsi="Symbol" w:hint="default"/>
      </w:rPr>
    </w:lvl>
    <w:lvl w:ilvl="4" w:tplc="918AC070" w:tentative="1">
      <w:start w:val="1"/>
      <w:numFmt w:val="bullet"/>
      <w:lvlText w:val="o"/>
      <w:lvlJc w:val="left"/>
      <w:pPr>
        <w:tabs>
          <w:tab w:val="num" w:pos="3600"/>
        </w:tabs>
        <w:ind w:left="3600" w:hanging="360"/>
      </w:pPr>
      <w:rPr>
        <w:rFonts w:ascii="Courier New" w:hAnsi="Courier New" w:cs="Courier New" w:hint="default"/>
      </w:rPr>
    </w:lvl>
    <w:lvl w:ilvl="5" w:tplc="1BE0D43C" w:tentative="1">
      <w:start w:val="1"/>
      <w:numFmt w:val="bullet"/>
      <w:lvlText w:val=""/>
      <w:lvlJc w:val="left"/>
      <w:pPr>
        <w:tabs>
          <w:tab w:val="num" w:pos="4320"/>
        </w:tabs>
        <w:ind w:left="4320" w:hanging="360"/>
      </w:pPr>
      <w:rPr>
        <w:rFonts w:ascii="Wingdings" w:hAnsi="Wingdings" w:hint="default"/>
      </w:rPr>
    </w:lvl>
    <w:lvl w:ilvl="6" w:tplc="A0902522" w:tentative="1">
      <w:start w:val="1"/>
      <w:numFmt w:val="bullet"/>
      <w:lvlText w:val=""/>
      <w:lvlJc w:val="left"/>
      <w:pPr>
        <w:tabs>
          <w:tab w:val="num" w:pos="5040"/>
        </w:tabs>
        <w:ind w:left="5040" w:hanging="360"/>
      </w:pPr>
      <w:rPr>
        <w:rFonts w:ascii="Symbol" w:hAnsi="Symbol" w:hint="default"/>
      </w:rPr>
    </w:lvl>
    <w:lvl w:ilvl="7" w:tplc="D33881AE" w:tentative="1">
      <w:start w:val="1"/>
      <w:numFmt w:val="bullet"/>
      <w:lvlText w:val="o"/>
      <w:lvlJc w:val="left"/>
      <w:pPr>
        <w:tabs>
          <w:tab w:val="num" w:pos="5760"/>
        </w:tabs>
        <w:ind w:left="5760" w:hanging="360"/>
      </w:pPr>
      <w:rPr>
        <w:rFonts w:ascii="Courier New" w:hAnsi="Courier New" w:cs="Courier New" w:hint="default"/>
      </w:rPr>
    </w:lvl>
    <w:lvl w:ilvl="8" w:tplc="881898F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7677D"/>
    <w:multiLevelType w:val="multilevel"/>
    <w:tmpl w:val="FF946F76"/>
    <w:styleLink w:val="NSSecond"/>
    <w:lvl w:ilvl="0">
      <w:start w:val="1"/>
      <w:numFmt w:val="decimal"/>
      <w:pStyle w:val="NSSecond1"/>
      <w:lvlText w:val="%1."/>
      <w:lvlJc w:val="left"/>
      <w:pPr>
        <w:ind w:left="0" w:firstLine="720"/>
      </w:pPr>
      <w:rPr>
        <w:rFonts w:hint="default"/>
      </w:rPr>
    </w:lvl>
    <w:lvl w:ilvl="1">
      <w:start w:val="1"/>
      <w:numFmt w:val="lowerLetter"/>
      <w:pStyle w:val="NSSecond2"/>
      <w:lvlText w:val="%2."/>
      <w:lvlJc w:val="left"/>
      <w:pPr>
        <w:ind w:left="0" w:firstLine="1440"/>
      </w:pPr>
      <w:rPr>
        <w:rFonts w:hint="default"/>
      </w:rPr>
    </w:lvl>
    <w:lvl w:ilvl="2">
      <w:start w:val="1"/>
      <w:numFmt w:val="lowerRoman"/>
      <w:pStyle w:val="NSSecond3"/>
      <w:lvlText w:val="%3."/>
      <w:lvlJc w:val="left"/>
      <w:pPr>
        <w:ind w:left="0" w:firstLine="2160"/>
      </w:pPr>
      <w:rPr>
        <w:rFonts w:hint="default"/>
      </w:rPr>
    </w:lvl>
    <w:lvl w:ilvl="3">
      <w:start w:val="1"/>
      <w:numFmt w:val="decimal"/>
      <w:pStyle w:val="NSSecond4"/>
      <w:lvlText w:val="(%4)"/>
      <w:lvlJc w:val="left"/>
      <w:pPr>
        <w:ind w:left="0" w:firstLine="2880"/>
      </w:pPr>
      <w:rPr>
        <w:rFonts w:hint="default"/>
      </w:rPr>
    </w:lvl>
    <w:lvl w:ilvl="4">
      <w:start w:val="1"/>
      <w:numFmt w:val="lowerLetter"/>
      <w:pStyle w:val="NSSecond5"/>
      <w:lvlText w:val="(%5)"/>
      <w:lvlJc w:val="left"/>
      <w:pPr>
        <w:ind w:left="0" w:firstLine="3600"/>
      </w:pPr>
      <w:rPr>
        <w:rFonts w:hint="default"/>
      </w:rPr>
    </w:lvl>
    <w:lvl w:ilvl="5">
      <w:start w:val="1"/>
      <w:numFmt w:val="lowerRoman"/>
      <w:pStyle w:val="NSSecond6"/>
      <w:lvlText w:val="(%6)"/>
      <w:lvlJc w:val="left"/>
      <w:pPr>
        <w:ind w:left="0" w:firstLine="4320"/>
      </w:pPr>
      <w:rPr>
        <w:rFonts w:hint="default"/>
      </w:rPr>
    </w:lvl>
    <w:lvl w:ilvl="6">
      <w:start w:val="1"/>
      <w:numFmt w:val="decimal"/>
      <w:pStyle w:val="NSSecond7"/>
      <w:lvlText w:val="%7)"/>
      <w:lvlJc w:val="left"/>
      <w:pPr>
        <w:ind w:left="0" w:firstLine="5040"/>
      </w:pPr>
      <w:rPr>
        <w:rFonts w:hint="default"/>
      </w:rPr>
    </w:lvl>
    <w:lvl w:ilvl="7">
      <w:start w:val="1"/>
      <w:numFmt w:val="lowerLetter"/>
      <w:pStyle w:val="NSSecond8"/>
      <w:lvlText w:val="%8)"/>
      <w:lvlJc w:val="left"/>
      <w:pPr>
        <w:ind w:left="0" w:firstLine="5760"/>
      </w:pPr>
      <w:rPr>
        <w:rFonts w:hint="default"/>
      </w:rPr>
    </w:lvl>
    <w:lvl w:ilvl="8">
      <w:start w:val="1"/>
      <w:numFmt w:val="lowerRoman"/>
      <w:pStyle w:val="NSSecond9"/>
      <w:lvlText w:val="%9)"/>
      <w:lvlJc w:val="left"/>
      <w:pPr>
        <w:ind w:left="0" w:firstLine="6480"/>
      </w:pPr>
      <w:rPr>
        <w:rFonts w:hint="default"/>
      </w:rPr>
    </w:lvl>
  </w:abstractNum>
  <w:abstractNum w:abstractNumId="34" w15:restartNumberingAfterBreak="0">
    <w:nsid w:val="5B2A19D5"/>
    <w:multiLevelType w:val="hybridMultilevel"/>
    <w:tmpl w:val="45206844"/>
    <w:lvl w:ilvl="0" w:tplc="8050E5AE">
      <w:start w:val="1"/>
      <w:numFmt w:val="bullet"/>
      <w:pStyle w:val="BulletItems253"/>
      <w:lvlText w:val=""/>
      <w:lvlJc w:val="left"/>
      <w:pPr>
        <w:tabs>
          <w:tab w:val="num" w:pos="1080"/>
        </w:tabs>
        <w:ind w:left="1080" w:hanging="360"/>
      </w:pPr>
      <w:rPr>
        <w:rFonts w:ascii="Symbol" w:hAnsi="Symbol" w:hint="default"/>
      </w:rPr>
    </w:lvl>
    <w:lvl w:ilvl="1" w:tplc="DF1CBC8E" w:tentative="1">
      <w:start w:val="1"/>
      <w:numFmt w:val="bullet"/>
      <w:lvlText w:val="o"/>
      <w:lvlJc w:val="left"/>
      <w:pPr>
        <w:tabs>
          <w:tab w:val="num" w:pos="1440"/>
        </w:tabs>
        <w:ind w:left="1440" w:hanging="360"/>
      </w:pPr>
      <w:rPr>
        <w:rFonts w:ascii="Courier New" w:hAnsi="Courier New" w:cs="Courier New" w:hint="default"/>
      </w:rPr>
    </w:lvl>
    <w:lvl w:ilvl="2" w:tplc="45D6AA8C" w:tentative="1">
      <w:start w:val="1"/>
      <w:numFmt w:val="bullet"/>
      <w:lvlText w:val=""/>
      <w:lvlJc w:val="left"/>
      <w:pPr>
        <w:tabs>
          <w:tab w:val="num" w:pos="2160"/>
        </w:tabs>
        <w:ind w:left="2160" w:hanging="360"/>
      </w:pPr>
      <w:rPr>
        <w:rFonts w:ascii="Wingdings" w:hAnsi="Wingdings" w:hint="default"/>
      </w:rPr>
    </w:lvl>
    <w:lvl w:ilvl="3" w:tplc="3E640B6E" w:tentative="1">
      <w:start w:val="1"/>
      <w:numFmt w:val="bullet"/>
      <w:lvlText w:val=""/>
      <w:lvlJc w:val="left"/>
      <w:pPr>
        <w:tabs>
          <w:tab w:val="num" w:pos="2880"/>
        </w:tabs>
        <w:ind w:left="2880" w:hanging="360"/>
      </w:pPr>
      <w:rPr>
        <w:rFonts w:ascii="Symbol" w:hAnsi="Symbol" w:hint="default"/>
      </w:rPr>
    </w:lvl>
    <w:lvl w:ilvl="4" w:tplc="FE9C3E22" w:tentative="1">
      <w:start w:val="1"/>
      <w:numFmt w:val="bullet"/>
      <w:lvlText w:val="o"/>
      <w:lvlJc w:val="left"/>
      <w:pPr>
        <w:tabs>
          <w:tab w:val="num" w:pos="3600"/>
        </w:tabs>
        <w:ind w:left="3600" w:hanging="360"/>
      </w:pPr>
      <w:rPr>
        <w:rFonts w:ascii="Courier New" w:hAnsi="Courier New" w:cs="Courier New" w:hint="default"/>
      </w:rPr>
    </w:lvl>
    <w:lvl w:ilvl="5" w:tplc="09A2D068" w:tentative="1">
      <w:start w:val="1"/>
      <w:numFmt w:val="bullet"/>
      <w:lvlText w:val=""/>
      <w:lvlJc w:val="left"/>
      <w:pPr>
        <w:tabs>
          <w:tab w:val="num" w:pos="4320"/>
        </w:tabs>
        <w:ind w:left="4320" w:hanging="360"/>
      </w:pPr>
      <w:rPr>
        <w:rFonts w:ascii="Wingdings" w:hAnsi="Wingdings" w:hint="default"/>
      </w:rPr>
    </w:lvl>
    <w:lvl w:ilvl="6" w:tplc="CA28166C" w:tentative="1">
      <w:start w:val="1"/>
      <w:numFmt w:val="bullet"/>
      <w:lvlText w:val=""/>
      <w:lvlJc w:val="left"/>
      <w:pPr>
        <w:tabs>
          <w:tab w:val="num" w:pos="5040"/>
        </w:tabs>
        <w:ind w:left="5040" w:hanging="360"/>
      </w:pPr>
      <w:rPr>
        <w:rFonts w:ascii="Symbol" w:hAnsi="Symbol" w:hint="default"/>
      </w:rPr>
    </w:lvl>
    <w:lvl w:ilvl="7" w:tplc="B4FA6128" w:tentative="1">
      <w:start w:val="1"/>
      <w:numFmt w:val="bullet"/>
      <w:lvlText w:val="o"/>
      <w:lvlJc w:val="left"/>
      <w:pPr>
        <w:tabs>
          <w:tab w:val="num" w:pos="5760"/>
        </w:tabs>
        <w:ind w:left="5760" w:hanging="360"/>
      </w:pPr>
      <w:rPr>
        <w:rFonts w:ascii="Courier New" w:hAnsi="Courier New" w:cs="Courier New" w:hint="default"/>
      </w:rPr>
    </w:lvl>
    <w:lvl w:ilvl="8" w:tplc="A404E0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D98"/>
    <w:multiLevelType w:val="multilevel"/>
    <w:tmpl w:val="5EFA1224"/>
    <w:lvl w:ilvl="0">
      <w:start w:val="1"/>
      <w:numFmt w:val="upperRoman"/>
      <w:lvlText w:val="%1."/>
      <w:lvlJc w:val="left"/>
      <w:pPr>
        <w:tabs>
          <w:tab w:val="num" w:pos="1440"/>
        </w:tabs>
        <w:ind w:left="0" w:firstLine="720"/>
      </w:pPr>
      <w:rPr>
        <w:rFonts w:hint="default"/>
      </w:rPr>
    </w:lvl>
    <w:lvl w:ilvl="1">
      <w:start w:val="1"/>
      <w:numFmt w:val="upperLetter"/>
      <w:lvlText w:val="%2."/>
      <w:lvlJc w:val="left"/>
      <w:pPr>
        <w:tabs>
          <w:tab w:val="num" w:pos="2160"/>
        </w:tabs>
        <w:ind w:left="0" w:firstLine="1440"/>
      </w:pPr>
      <w:rPr>
        <w:rFonts w:hint="default"/>
      </w:rPr>
    </w:lvl>
    <w:lvl w:ilvl="2">
      <w:start w:val="1"/>
      <w:numFmt w:val="decimal"/>
      <w:lvlText w:val="%3."/>
      <w:lvlJc w:val="left"/>
      <w:pPr>
        <w:tabs>
          <w:tab w:val="num" w:pos="2880"/>
        </w:tabs>
        <w:ind w:left="0" w:firstLine="2160"/>
      </w:pPr>
      <w:rPr>
        <w:rFonts w:hint="default"/>
      </w:rPr>
    </w:lvl>
    <w:lvl w:ilvl="3">
      <w:start w:val="1"/>
      <w:numFmt w:val="lowerLetter"/>
      <w:lvlText w:val="%4."/>
      <w:lvlJc w:val="left"/>
      <w:pPr>
        <w:tabs>
          <w:tab w:val="num" w:pos="3600"/>
        </w:tabs>
        <w:ind w:left="0" w:firstLine="2880"/>
      </w:pPr>
      <w:rPr>
        <w:rFonts w:hint="default"/>
      </w:rPr>
    </w:lvl>
    <w:lvl w:ilvl="4">
      <w:start w:val="1"/>
      <w:numFmt w:val="decimal"/>
      <w:lvlText w:val="(%5)"/>
      <w:lvlJc w:val="left"/>
      <w:pPr>
        <w:tabs>
          <w:tab w:val="num" w:pos="4320"/>
        </w:tabs>
        <w:ind w:left="0" w:firstLine="3600"/>
      </w:pPr>
      <w:rPr>
        <w:rFonts w:hint="default"/>
        <w:vanish w:val="0"/>
      </w:rPr>
    </w:lvl>
    <w:lvl w:ilvl="5">
      <w:start w:val="1"/>
      <w:numFmt w:val="lowerLetter"/>
      <w:lvlText w:val="(%6)"/>
      <w:lvlJc w:val="left"/>
      <w:pPr>
        <w:tabs>
          <w:tab w:val="num" w:pos="5040"/>
        </w:tabs>
        <w:ind w:left="0" w:firstLine="4320"/>
      </w:pPr>
      <w:rPr>
        <w:rFonts w:hint="default"/>
      </w:rPr>
    </w:lvl>
    <w:lvl w:ilvl="6">
      <w:start w:val="1"/>
      <w:numFmt w:val="lowerRoman"/>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decimal"/>
      <w:lvlText w:val="%9)"/>
      <w:lvlJc w:val="left"/>
      <w:pPr>
        <w:tabs>
          <w:tab w:val="num" w:pos="7200"/>
        </w:tabs>
        <w:ind w:left="0" w:firstLine="6480"/>
      </w:pPr>
      <w:rPr>
        <w:rFonts w:hint="default"/>
      </w:rPr>
    </w:lvl>
  </w:abstractNum>
  <w:abstractNum w:abstractNumId="36" w15:restartNumberingAfterBreak="0">
    <w:nsid w:val="5FE4088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11B240F"/>
    <w:multiLevelType w:val="hybridMultilevel"/>
    <w:tmpl w:val="25D83E6E"/>
    <w:lvl w:ilvl="0" w:tplc="67268528">
      <w:start w:val="1"/>
      <w:numFmt w:val="decimal"/>
      <w:pStyle w:val="NumberedItems53"/>
      <w:lvlText w:val="%1."/>
      <w:lvlJc w:val="left"/>
      <w:pPr>
        <w:tabs>
          <w:tab w:val="num" w:pos="2160"/>
        </w:tabs>
        <w:ind w:left="2160" w:hanging="720"/>
      </w:pPr>
      <w:rPr>
        <w:rFonts w:hint="default"/>
      </w:rPr>
    </w:lvl>
    <w:lvl w:ilvl="1" w:tplc="CAC6A084" w:tentative="1">
      <w:start w:val="1"/>
      <w:numFmt w:val="lowerLetter"/>
      <w:lvlText w:val="%2."/>
      <w:lvlJc w:val="left"/>
      <w:pPr>
        <w:tabs>
          <w:tab w:val="num" w:pos="1440"/>
        </w:tabs>
        <w:ind w:left="1440" w:hanging="360"/>
      </w:pPr>
    </w:lvl>
    <w:lvl w:ilvl="2" w:tplc="5F2A6948" w:tentative="1">
      <w:start w:val="1"/>
      <w:numFmt w:val="lowerRoman"/>
      <w:lvlText w:val="%3."/>
      <w:lvlJc w:val="right"/>
      <w:pPr>
        <w:tabs>
          <w:tab w:val="num" w:pos="2160"/>
        </w:tabs>
        <w:ind w:left="2160" w:hanging="180"/>
      </w:pPr>
    </w:lvl>
    <w:lvl w:ilvl="3" w:tplc="73B42B7A" w:tentative="1">
      <w:start w:val="1"/>
      <w:numFmt w:val="decimal"/>
      <w:lvlText w:val="%4."/>
      <w:lvlJc w:val="left"/>
      <w:pPr>
        <w:tabs>
          <w:tab w:val="num" w:pos="2880"/>
        </w:tabs>
        <w:ind w:left="2880" w:hanging="360"/>
      </w:pPr>
    </w:lvl>
    <w:lvl w:ilvl="4" w:tplc="49AE14A8" w:tentative="1">
      <w:start w:val="1"/>
      <w:numFmt w:val="lowerLetter"/>
      <w:lvlText w:val="%5."/>
      <w:lvlJc w:val="left"/>
      <w:pPr>
        <w:tabs>
          <w:tab w:val="num" w:pos="3600"/>
        </w:tabs>
        <w:ind w:left="3600" w:hanging="360"/>
      </w:pPr>
    </w:lvl>
    <w:lvl w:ilvl="5" w:tplc="EB8E2678" w:tentative="1">
      <w:start w:val="1"/>
      <w:numFmt w:val="lowerRoman"/>
      <w:lvlText w:val="%6."/>
      <w:lvlJc w:val="right"/>
      <w:pPr>
        <w:tabs>
          <w:tab w:val="num" w:pos="4320"/>
        </w:tabs>
        <w:ind w:left="4320" w:hanging="180"/>
      </w:pPr>
    </w:lvl>
    <w:lvl w:ilvl="6" w:tplc="5118872C" w:tentative="1">
      <w:start w:val="1"/>
      <w:numFmt w:val="decimal"/>
      <w:lvlText w:val="%7."/>
      <w:lvlJc w:val="left"/>
      <w:pPr>
        <w:tabs>
          <w:tab w:val="num" w:pos="5040"/>
        </w:tabs>
        <w:ind w:left="5040" w:hanging="360"/>
      </w:pPr>
    </w:lvl>
    <w:lvl w:ilvl="7" w:tplc="145A2AF2" w:tentative="1">
      <w:start w:val="1"/>
      <w:numFmt w:val="lowerLetter"/>
      <w:lvlText w:val="%8."/>
      <w:lvlJc w:val="left"/>
      <w:pPr>
        <w:tabs>
          <w:tab w:val="num" w:pos="5760"/>
        </w:tabs>
        <w:ind w:left="5760" w:hanging="360"/>
      </w:pPr>
    </w:lvl>
    <w:lvl w:ilvl="8" w:tplc="F88E10FC" w:tentative="1">
      <w:start w:val="1"/>
      <w:numFmt w:val="lowerRoman"/>
      <w:lvlText w:val="%9."/>
      <w:lvlJc w:val="right"/>
      <w:pPr>
        <w:tabs>
          <w:tab w:val="num" w:pos="6480"/>
        </w:tabs>
        <w:ind w:left="6480" w:hanging="180"/>
      </w:pPr>
    </w:lvl>
  </w:abstractNum>
  <w:abstractNum w:abstractNumId="38" w15:restartNumberingAfterBreak="0">
    <w:nsid w:val="63C6023A"/>
    <w:multiLevelType w:val="hybridMultilevel"/>
    <w:tmpl w:val="7D9A164A"/>
    <w:lvl w:ilvl="0" w:tplc="4CCEEE82">
      <w:start w:val="1"/>
      <w:numFmt w:val="bullet"/>
      <w:pStyle w:val="BulletItems53"/>
      <w:lvlText w:val=""/>
      <w:lvlJc w:val="left"/>
      <w:pPr>
        <w:tabs>
          <w:tab w:val="num" w:pos="2160"/>
        </w:tabs>
        <w:ind w:left="2160" w:hanging="720"/>
      </w:pPr>
      <w:rPr>
        <w:rFonts w:ascii="Symbol" w:hAnsi="Symbol" w:hint="default"/>
      </w:rPr>
    </w:lvl>
    <w:lvl w:ilvl="1" w:tplc="B87268E2" w:tentative="1">
      <w:start w:val="1"/>
      <w:numFmt w:val="bullet"/>
      <w:lvlText w:val="o"/>
      <w:lvlJc w:val="left"/>
      <w:pPr>
        <w:tabs>
          <w:tab w:val="num" w:pos="1440"/>
        </w:tabs>
        <w:ind w:left="1440" w:hanging="360"/>
      </w:pPr>
      <w:rPr>
        <w:rFonts w:ascii="Courier New" w:hAnsi="Courier New" w:cs="Courier New" w:hint="default"/>
      </w:rPr>
    </w:lvl>
    <w:lvl w:ilvl="2" w:tplc="244A9138" w:tentative="1">
      <w:start w:val="1"/>
      <w:numFmt w:val="bullet"/>
      <w:lvlText w:val=""/>
      <w:lvlJc w:val="left"/>
      <w:pPr>
        <w:tabs>
          <w:tab w:val="num" w:pos="2160"/>
        </w:tabs>
        <w:ind w:left="2160" w:hanging="360"/>
      </w:pPr>
      <w:rPr>
        <w:rFonts w:ascii="Wingdings" w:hAnsi="Wingdings" w:hint="default"/>
      </w:rPr>
    </w:lvl>
    <w:lvl w:ilvl="3" w:tplc="9F3404B6" w:tentative="1">
      <w:start w:val="1"/>
      <w:numFmt w:val="bullet"/>
      <w:lvlText w:val=""/>
      <w:lvlJc w:val="left"/>
      <w:pPr>
        <w:tabs>
          <w:tab w:val="num" w:pos="2880"/>
        </w:tabs>
        <w:ind w:left="2880" w:hanging="360"/>
      </w:pPr>
      <w:rPr>
        <w:rFonts w:ascii="Symbol" w:hAnsi="Symbol" w:hint="default"/>
      </w:rPr>
    </w:lvl>
    <w:lvl w:ilvl="4" w:tplc="FDC29DFA" w:tentative="1">
      <w:start w:val="1"/>
      <w:numFmt w:val="bullet"/>
      <w:lvlText w:val="o"/>
      <w:lvlJc w:val="left"/>
      <w:pPr>
        <w:tabs>
          <w:tab w:val="num" w:pos="3600"/>
        </w:tabs>
        <w:ind w:left="3600" w:hanging="360"/>
      </w:pPr>
      <w:rPr>
        <w:rFonts w:ascii="Courier New" w:hAnsi="Courier New" w:cs="Courier New" w:hint="default"/>
      </w:rPr>
    </w:lvl>
    <w:lvl w:ilvl="5" w:tplc="FAEAAFE6" w:tentative="1">
      <w:start w:val="1"/>
      <w:numFmt w:val="bullet"/>
      <w:lvlText w:val=""/>
      <w:lvlJc w:val="left"/>
      <w:pPr>
        <w:tabs>
          <w:tab w:val="num" w:pos="4320"/>
        </w:tabs>
        <w:ind w:left="4320" w:hanging="360"/>
      </w:pPr>
      <w:rPr>
        <w:rFonts w:ascii="Wingdings" w:hAnsi="Wingdings" w:hint="default"/>
      </w:rPr>
    </w:lvl>
    <w:lvl w:ilvl="6" w:tplc="9D2E6E4A" w:tentative="1">
      <w:start w:val="1"/>
      <w:numFmt w:val="bullet"/>
      <w:lvlText w:val=""/>
      <w:lvlJc w:val="left"/>
      <w:pPr>
        <w:tabs>
          <w:tab w:val="num" w:pos="5040"/>
        </w:tabs>
        <w:ind w:left="5040" w:hanging="360"/>
      </w:pPr>
      <w:rPr>
        <w:rFonts w:ascii="Symbol" w:hAnsi="Symbol" w:hint="default"/>
      </w:rPr>
    </w:lvl>
    <w:lvl w:ilvl="7" w:tplc="8DC64C4A" w:tentative="1">
      <w:start w:val="1"/>
      <w:numFmt w:val="bullet"/>
      <w:lvlText w:val="o"/>
      <w:lvlJc w:val="left"/>
      <w:pPr>
        <w:tabs>
          <w:tab w:val="num" w:pos="5760"/>
        </w:tabs>
        <w:ind w:left="5760" w:hanging="360"/>
      </w:pPr>
      <w:rPr>
        <w:rFonts w:ascii="Courier New" w:hAnsi="Courier New" w:cs="Courier New" w:hint="default"/>
      </w:rPr>
    </w:lvl>
    <w:lvl w:ilvl="8" w:tplc="002006D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7C6327"/>
    <w:multiLevelType w:val="multilevel"/>
    <w:tmpl w:val="FF946F76"/>
    <w:numStyleLink w:val="NSSecond"/>
  </w:abstractNum>
  <w:abstractNum w:abstractNumId="40" w15:restartNumberingAfterBreak="0">
    <w:nsid w:val="6FAD1746"/>
    <w:multiLevelType w:val="multilevel"/>
    <w:tmpl w:val="0DBE8956"/>
    <w:lvl w:ilvl="0">
      <w:start w:val="1"/>
      <w:numFmt w:val="upperRoman"/>
      <w:suff w:val="nothing"/>
      <w:lvlText w:val="%1.  "/>
      <w:lvlJc w:val="left"/>
      <w:pPr>
        <w:ind w:left="0" w:firstLine="0"/>
      </w:pPr>
      <w:rPr>
        <w:rFonts w:hint="default"/>
      </w:rPr>
    </w:lvl>
    <w:lvl w:ilvl="1">
      <w:start w:val="1"/>
      <w:numFmt w:val="decimal"/>
      <w:isLgl/>
      <w:lvlText w:val="%1.%2"/>
      <w:lvlJc w:val="left"/>
      <w:pPr>
        <w:tabs>
          <w:tab w:val="num" w:pos="1440"/>
        </w:tabs>
        <w:ind w:left="0" w:firstLine="720"/>
      </w:pPr>
      <w:rPr>
        <w:rFonts w:hint="default"/>
      </w:rPr>
    </w:lvl>
    <w:lvl w:ilvl="2">
      <w:start w:val="1"/>
      <w:numFmt w:val="lowerLetter"/>
      <w:lvlText w:val="(%3)"/>
      <w:lvlJc w:val="left"/>
      <w:pPr>
        <w:tabs>
          <w:tab w:val="num" w:pos="2160"/>
        </w:tabs>
        <w:ind w:left="720" w:firstLine="720"/>
      </w:pPr>
      <w:rPr>
        <w:rFonts w:hint="default"/>
      </w:rPr>
    </w:lvl>
    <w:lvl w:ilvl="3">
      <w:start w:val="1"/>
      <w:numFmt w:val="lowerRoman"/>
      <w:lvlText w:val="(%4)"/>
      <w:lvlJc w:val="left"/>
      <w:pPr>
        <w:tabs>
          <w:tab w:val="num" w:pos="2880"/>
        </w:tabs>
        <w:ind w:left="1440" w:firstLine="720"/>
      </w:pPr>
      <w:rPr>
        <w:rFonts w:hint="default"/>
      </w:rPr>
    </w:lvl>
    <w:lvl w:ilvl="4">
      <w:start w:val="1"/>
      <w:numFmt w:val="lowerLetter"/>
      <w:lvlText w:val="%5)"/>
      <w:lvlJc w:val="left"/>
      <w:pPr>
        <w:tabs>
          <w:tab w:val="num" w:pos="3600"/>
        </w:tabs>
        <w:ind w:left="0" w:firstLine="288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41" w15:restartNumberingAfterBreak="0">
    <w:nsid w:val="732E7AE0"/>
    <w:multiLevelType w:val="multilevel"/>
    <w:tmpl w:val="1440212C"/>
    <w:numStyleLink w:val="Paragraph1default"/>
  </w:abstractNum>
  <w:abstractNum w:abstractNumId="42" w15:restartNumberingAfterBreak="0">
    <w:nsid w:val="75F461E0"/>
    <w:multiLevelType w:val="multilevel"/>
    <w:tmpl w:val="0DBE8956"/>
    <w:lvl w:ilvl="0">
      <w:start w:val="1"/>
      <w:numFmt w:val="upperRoman"/>
      <w:suff w:val="nothing"/>
      <w:lvlText w:val="%1.  "/>
      <w:lvlJc w:val="left"/>
      <w:pPr>
        <w:ind w:left="0" w:firstLine="0"/>
      </w:pPr>
      <w:rPr>
        <w:rFonts w:hint="default"/>
      </w:rPr>
    </w:lvl>
    <w:lvl w:ilvl="1">
      <w:start w:val="1"/>
      <w:numFmt w:val="decimal"/>
      <w:isLgl/>
      <w:lvlText w:val="%1.%2"/>
      <w:lvlJc w:val="left"/>
      <w:pPr>
        <w:tabs>
          <w:tab w:val="num" w:pos="1440"/>
        </w:tabs>
        <w:ind w:left="0" w:firstLine="720"/>
      </w:pPr>
      <w:rPr>
        <w:rFonts w:hint="default"/>
      </w:rPr>
    </w:lvl>
    <w:lvl w:ilvl="2">
      <w:start w:val="1"/>
      <w:numFmt w:val="lowerLetter"/>
      <w:lvlText w:val="(%3)"/>
      <w:lvlJc w:val="left"/>
      <w:pPr>
        <w:tabs>
          <w:tab w:val="num" w:pos="2160"/>
        </w:tabs>
        <w:ind w:left="720" w:firstLine="720"/>
      </w:pPr>
      <w:rPr>
        <w:rFonts w:hint="default"/>
      </w:rPr>
    </w:lvl>
    <w:lvl w:ilvl="3">
      <w:start w:val="1"/>
      <w:numFmt w:val="lowerRoman"/>
      <w:lvlText w:val="(%4)"/>
      <w:lvlJc w:val="left"/>
      <w:pPr>
        <w:tabs>
          <w:tab w:val="num" w:pos="2880"/>
        </w:tabs>
        <w:ind w:left="1440" w:firstLine="720"/>
      </w:pPr>
      <w:rPr>
        <w:rFonts w:hint="default"/>
      </w:rPr>
    </w:lvl>
    <w:lvl w:ilvl="4">
      <w:start w:val="1"/>
      <w:numFmt w:val="lowerLetter"/>
      <w:lvlText w:val="%5)"/>
      <w:lvlJc w:val="left"/>
      <w:pPr>
        <w:tabs>
          <w:tab w:val="num" w:pos="3600"/>
        </w:tabs>
        <w:ind w:left="0" w:firstLine="2880"/>
      </w:pPr>
      <w:rPr>
        <w:rFonts w:hint="default"/>
        <w:vanish w:val="0"/>
      </w:rPr>
    </w:lvl>
    <w:lvl w:ilvl="5">
      <w:start w:val="1"/>
      <w:numFmt w:val="lowerRoman"/>
      <w:lvlText w:val="%6)"/>
      <w:lvlJc w:val="left"/>
      <w:pPr>
        <w:tabs>
          <w:tab w:val="num" w:pos="5040"/>
        </w:tabs>
        <w:ind w:left="0" w:firstLine="4320"/>
      </w:pPr>
      <w:rPr>
        <w:rFonts w:hint="default"/>
      </w:rPr>
    </w:lvl>
    <w:lvl w:ilvl="6">
      <w:start w:val="1"/>
      <w:numFmt w:val="decimal"/>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lowerRoman"/>
      <w:lvlText w:val="%9."/>
      <w:lvlJc w:val="left"/>
      <w:pPr>
        <w:tabs>
          <w:tab w:val="num" w:pos="7200"/>
        </w:tabs>
        <w:ind w:left="0" w:firstLine="6480"/>
      </w:pPr>
      <w:rPr>
        <w:rFonts w:hint="default"/>
      </w:rPr>
    </w:lvl>
  </w:abstractNum>
  <w:abstractNum w:abstractNumId="43" w15:restartNumberingAfterBreak="0">
    <w:nsid w:val="777B0639"/>
    <w:multiLevelType w:val="multilevel"/>
    <w:tmpl w:val="FAB0CFB2"/>
    <w:lvl w:ilvl="0">
      <w:start w:val="1"/>
      <w:numFmt w:val="decimal"/>
      <w:lvlText w:val="(%1)"/>
      <w:lvlJc w:val="left"/>
      <w:pPr>
        <w:tabs>
          <w:tab w:val="num" w:pos="2160"/>
        </w:tabs>
        <w:ind w:left="0" w:firstLine="1440"/>
      </w:pPr>
      <w:rPr>
        <w:rFonts w:hint="default"/>
      </w:rPr>
    </w:lvl>
    <w:lvl w:ilvl="1">
      <w:start w:val="1"/>
      <w:numFmt w:val="lowerRoman"/>
      <w:lvlText w:val="(%2)"/>
      <w:lvlJc w:val="left"/>
      <w:pPr>
        <w:tabs>
          <w:tab w:val="num" w:pos="2880"/>
        </w:tabs>
        <w:ind w:left="0" w:firstLine="2160"/>
      </w:pPr>
      <w:rPr>
        <w:rFonts w:hint="default"/>
      </w:rPr>
    </w:lvl>
    <w:lvl w:ilvl="2">
      <w:start w:val="1"/>
      <w:numFmt w:val="decimal"/>
      <w:lvlText w:val="%3."/>
      <w:lvlJc w:val="left"/>
      <w:pPr>
        <w:tabs>
          <w:tab w:val="num" w:pos="2880"/>
        </w:tabs>
        <w:ind w:left="0" w:firstLine="2160"/>
      </w:pPr>
      <w:rPr>
        <w:rFonts w:hint="default"/>
      </w:rPr>
    </w:lvl>
    <w:lvl w:ilvl="3">
      <w:start w:val="1"/>
      <w:numFmt w:val="lowerLetter"/>
      <w:lvlText w:val="%4."/>
      <w:lvlJc w:val="left"/>
      <w:pPr>
        <w:tabs>
          <w:tab w:val="num" w:pos="3600"/>
        </w:tabs>
        <w:ind w:left="0" w:firstLine="2880"/>
      </w:pPr>
      <w:rPr>
        <w:rFonts w:hint="default"/>
      </w:rPr>
    </w:lvl>
    <w:lvl w:ilvl="4">
      <w:start w:val="1"/>
      <w:numFmt w:val="decimal"/>
      <w:lvlText w:val="(%5)"/>
      <w:lvlJc w:val="left"/>
      <w:pPr>
        <w:tabs>
          <w:tab w:val="num" w:pos="4320"/>
        </w:tabs>
        <w:ind w:left="0" w:firstLine="3600"/>
      </w:pPr>
      <w:rPr>
        <w:rFonts w:hint="default"/>
        <w:vanish w:val="0"/>
      </w:rPr>
    </w:lvl>
    <w:lvl w:ilvl="5">
      <w:start w:val="1"/>
      <w:numFmt w:val="lowerLetter"/>
      <w:lvlText w:val="(%6)"/>
      <w:lvlJc w:val="left"/>
      <w:pPr>
        <w:tabs>
          <w:tab w:val="num" w:pos="5040"/>
        </w:tabs>
        <w:ind w:left="0" w:firstLine="4320"/>
      </w:pPr>
      <w:rPr>
        <w:rFonts w:hint="default"/>
      </w:rPr>
    </w:lvl>
    <w:lvl w:ilvl="6">
      <w:start w:val="1"/>
      <w:numFmt w:val="lowerRoman"/>
      <w:lvlText w:val="%7)"/>
      <w:lvlJc w:val="left"/>
      <w:pPr>
        <w:tabs>
          <w:tab w:val="num" w:pos="5760"/>
        </w:tabs>
        <w:ind w:left="0" w:firstLine="5040"/>
      </w:pPr>
      <w:rPr>
        <w:rFonts w:hint="default"/>
      </w:rPr>
    </w:lvl>
    <w:lvl w:ilvl="7">
      <w:start w:val="1"/>
      <w:numFmt w:val="lowerLetter"/>
      <w:lvlText w:val="%8)"/>
      <w:lvlJc w:val="left"/>
      <w:pPr>
        <w:tabs>
          <w:tab w:val="num" w:pos="6480"/>
        </w:tabs>
        <w:ind w:left="0" w:firstLine="5760"/>
      </w:pPr>
      <w:rPr>
        <w:rFonts w:hint="default"/>
      </w:rPr>
    </w:lvl>
    <w:lvl w:ilvl="8">
      <w:start w:val="1"/>
      <w:numFmt w:val="decimal"/>
      <w:lvlText w:val="%9)"/>
      <w:lvlJc w:val="left"/>
      <w:pPr>
        <w:tabs>
          <w:tab w:val="num" w:pos="7200"/>
        </w:tabs>
        <w:ind w:left="0" w:firstLine="6480"/>
      </w:pPr>
      <w:rPr>
        <w:rFonts w:hint="default"/>
      </w:rPr>
    </w:lvl>
  </w:abstractNum>
  <w:abstractNum w:abstractNumId="44" w15:restartNumberingAfterBreak="0">
    <w:nsid w:val="79F05088"/>
    <w:multiLevelType w:val="hybridMultilevel"/>
    <w:tmpl w:val="1B1EB166"/>
    <w:lvl w:ilvl="0" w:tplc="229C211A">
      <w:start w:val="1"/>
      <w:numFmt w:val="bullet"/>
      <w:pStyle w:val="BulletItems252"/>
      <w:lvlText w:val=""/>
      <w:lvlJc w:val="left"/>
      <w:pPr>
        <w:tabs>
          <w:tab w:val="num" w:pos="720"/>
        </w:tabs>
        <w:ind w:left="720" w:hanging="360"/>
      </w:pPr>
      <w:rPr>
        <w:rFonts w:ascii="Symbol" w:hAnsi="Symbol" w:hint="default"/>
      </w:rPr>
    </w:lvl>
    <w:lvl w:ilvl="1" w:tplc="65E6C76C" w:tentative="1">
      <w:start w:val="1"/>
      <w:numFmt w:val="bullet"/>
      <w:lvlText w:val="o"/>
      <w:lvlJc w:val="left"/>
      <w:pPr>
        <w:tabs>
          <w:tab w:val="num" w:pos="1440"/>
        </w:tabs>
        <w:ind w:left="1440" w:hanging="360"/>
      </w:pPr>
      <w:rPr>
        <w:rFonts w:ascii="Courier New" w:hAnsi="Courier New" w:cs="Courier New" w:hint="default"/>
      </w:rPr>
    </w:lvl>
    <w:lvl w:ilvl="2" w:tplc="142C6050" w:tentative="1">
      <w:start w:val="1"/>
      <w:numFmt w:val="bullet"/>
      <w:lvlText w:val=""/>
      <w:lvlJc w:val="left"/>
      <w:pPr>
        <w:tabs>
          <w:tab w:val="num" w:pos="2160"/>
        </w:tabs>
        <w:ind w:left="2160" w:hanging="360"/>
      </w:pPr>
      <w:rPr>
        <w:rFonts w:ascii="Wingdings" w:hAnsi="Wingdings" w:hint="default"/>
      </w:rPr>
    </w:lvl>
    <w:lvl w:ilvl="3" w:tplc="71D20F32" w:tentative="1">
      <w:start w:val="1"/>
      <w:numFmt w:val="bullet"/>
      <w:lvlText w:val=""/>
      <w:lvlJc w:val="left"/>
      <w:pPr>
        <w:tabs>
          <w:tab w:val="num" w:pos="2880"/>
        </w:tabs>
        <w:ind w:left="2880" w:hanging="360"/>
      </w:pPr>
      <w:rPr>
        <w:rFonts w:ascii="Symbol" w:hAnsi="Symbol" w:hint="default"/>
      </w:rPr>
    </w:lvl>
    <w:lvl w:ilvl="4" w:tplc="361ACED2" w:tentative="1">
      <w:start w:val="1"/>
      <w:numFmt w:val="bullet"/>
      <w:lvlText w:val="o"/>
      <w:lvlJc w:val="left"/>
      <w:pPr>
        <w:tabs>
          <w:tab w:val="num" w:pos="3600"/>
        </w:tabs>
        <w:ind w:left="3600" w:hanging="360"/>
      </w:pPr>
      <w:rPr>
        <w:rFonts w:ascii="Courier New" w:hAnsi="Courier New" w:cs="Courier New" w:hint="default"/>
      </w:rPr>
    </w:lvl>
    <w:lvl w:ilvl="5" w:tplc="C526B408" w:tentative="1">
      <w:start w:val="1"/>
      <w:numFmt w:val="bullet"/>
      <w:lvlText w:val=""/>
      <w:lvlJc w:val="left"/>
      <w:pPr>
        <w:tabs>
          <w:tab w:val="num" w:pos="4320"/>
        </w:tabs>
        <w:ind w:left="4320" w:hanging="360"/>
      </w:pPr>
      <w:rPr>
        <w:rFonts w:ascii="Wingdings" w:hAnsi="Wingdings" w:hint="default"/>
      </w:rPr>
    </w:lvl>
    <w:lvl w:ilvl="6" w:tplc="4A40E608" w:tentative="1">
      <w:start w:val="1"/>
      <w:numFmt w:val="bullet"/>
      <w:lvlText w:val=""/>
      <w:lvlJc w:val="left"/>
      <w:pPr>
        <w:tabs>
          <w:tab w:val="num" w:pos="5040"/>
        </w:tabs>
        <w:ind w:left="5040" w:hanging="360"/>
      </w:pPr>
      <w:rPr>
        <w:rFonts w:ascii="Symbol" w:hAnsi="Symbol" w:hint="default"/>
      </w:rPr>
    </w:lvl>
    <w:lvl w:ilvl="7" w:tplc="8326DC6C" w:tentative="1">
      <w:start w:val="1"/>
      <w:numFmt w:val="bullet"/>
      <w:lvlText w:val="o"/>
      <w:lvlJc w:val="left"/>
      <w:pPr>
        <w:tabs>
          <w:tab w:val="num" w:pos="5760"/>
        </w:tabs>
        <w:ind w:left="5760" w:hanging="360"/>
      </w:pPr>
      <w:rPr>
        <w:rFonts w:ascii="Courier New" w:hAnsi="Courier New" w:cs="Courier New" w:hint="default"/>
      </w:rPr>
    </w:lvl>
    <w:lvl w:ilvl="8" w:tplc="AFC0CE22" w:tentative="1">
      <w:start w:val="1"/>
      <w:numFmt w:val="bullet"/>
      <w:lvlText w:val=""/>
      <w:lvlJc w:val="left"/>
      <w:pPr>
        <w:tabs>
          <w:tab w:val="num" w:pos="6480"/>
        </w:tabs>
        <w:ind w:left="6480" w:hanging="360"/>
      </w:pPr>
      <w:rPr>
        <w:rFonts w:ascii="Wingdings" w:hAnsi="Wingdings" w:hint="default"/>
      </w:rPr>
    </w:lvl>
  </w:abstractNum>
  <w:num w:numId="1" w16cid:durableId="583610264">
    <w:abstractNumId w:val="30"/>
  </w:num>
  <w:num w:numId="2" w16cid:durableId="582186462">
    <w:abstractNumId w:val="18"/>
  </w:num>
  <w:num w:numId="3" w16cid:durableId="1109544341">
    <w:abstractNumId w:val="41"/>
  </w:num>
  <w:num w:numId="4" w16cid:durableId="300155801">
    <w:abstractNumId w:val="33"/>
  </w:num>
  <w:num w:numId="5" w16cid:durableId="1593246783">
    <w:abstractNumId w:val="39"/>
  </w:num>
  <w:num w:numId="6" w16cid:durableId="987592764">
    <w:abstractNumId w:val="29"/>
  </w:num>
  <w:num w:numId="7" w16cid:durableId="1177691907">
    <w:abstractNumId w:val="17"/>
  </w:num>
  <w:num w:numId="8" w16cid:durableId="1630671765">
    <w:abstractNumId w:val="25"/>
  </w:num>
  <w:num w:numId="9" w16cid:durableId="1267999630">
    <w:abstractNumId w:val="24"/>
  </w:num>
  <w:num w:numId="10" w16cid:durableId="1621491933">
    <w:abstractNumId w:val="22"/>
  </w:num>
  <w:num w:numId="11" w16cid:durableId="734742438">
    <w:abstractNumId w:val="23"/>
  </w:num>
  <w:num w:numId="12" w16cid:durableId="2010138201">
    <w:abstractNumId w:val="37"/>
  </w:num>
  <w:num w:numId="13" w16cid:durableId="1796487481">
    <w:abstractNumId w:val="32"/>
  </w:num>
  <w:num w:numId="14" w16cid:durableId="219562220">
    <w:abstractNumId w:val="44"/>
  </w:num>
  <w:num w:numId="15" w16cid:durableId="1737513787">
    <w:abstractNumId w:val="34"/>
  </w:num>
  <w:num w:numId="16" w16cid:durableId="1309481837">
    <w:abstractNumId w:val="31"/>
  </w:num>
  <w:num w:numId="17" w16cid:durableId="1662006746">
    <w:abstractNumId w:val="19"/>
  </w:num>
  <w:num w:numId="18" w16cid:durableId="1180896693">
    <w:abstractNumId w:val="38"/>
  </w:num>
  <w:num w:numId="19" w16cid:durableId="630088200">
    <w:abstractNumId w:val="9"/>
  </w:num>
  <w:num w:numId="20" w16cid:durableId="1016880104">
    <w:abstractNumId w:val="7"/>
  </w:num>
  <w:num w:numId="21" w16cid:durableId="135756166">
    <w:abstractNumId w:val="6"/>
  </w:num>
  <w:num w:numId="22" w16cid:durableId="1613900683">
    <w:abstractNumId w:val="5"/>
  </w:num>
  <w:num w:numId="23" w16cid:durableId="486168932">
    <w:abstractNumId w:val="4"/>
  </w:num>
  <w:num w:numId="24" w16cid:durableId="2142575285">
    <w:abstractNumId w:val="8"/>
  </w:num>
  <w:num w:numId="25" w16cid:durableId="1495416396">
    <w:abstractNumId w:val="3"/>
  </w:num>
  <w:num w:numId="26" w16cid:durableId="1600989988">
    <w:abstractNumId w:val="2"/>
  </w:num>
  <w:num w:numId="27" w16cid:durableId="653097588">
    <w:abstractNumId w:val="1"/>
  </w:num>
  <w:num w:numId="28" w16cid:durableId="1674452547">
    <w:abstractNumId w:val="0"/>
  </w:num>
  <w:num w:numId="29" w16cid:durableId="60255266">
    <w:abstractNumId w:val="40"/>
  </w:num>
  <w:num w:numId="30" w16cid:durableId="1846741927">
    <w:abstractNumId w:val="26"/>
  </w:num>
  <w:num w:numId="31" w16cid:durableId="1007442593">
    <w:abstractNumId w:val="43"/>
  </w:num>
  <w:num w:numId="32" w16cid:durableId="1349411133">
    <w:abstractNumId w:val="10"/>
  </w:num>
  <w:num w:numId="33" w16cid:durableId="1936131345">
    <w:abstractNumId w:val="15"/>
  </w:num>
  <w:num w:numId="34" w16cid:durableId="1028533254">
    <w:abstractNumId w:val="36"/>
  </w:num>
  <w:num w:numId="35" w16cid:durableId="711732257">
    <w:abstractNumId w:val="14"/>
  </w:num>
  <w:num w:numId="36" w16cid:durableId="7118785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5308564">
    <w:abstractNumId w:val="42"/>
  </w:num>
  <w:num w:numId="38" w16cid:durableId="13582357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47363">
    <w:abstractNumId w:val="13"/>
  </w:num>
  <w:num w:numId="40" w16cid:durableId="1160846212">
    <w:abstractNumId w:val="28"/>
  </w:num>
  <w:num w:numId="41" w16cid:durableId="237718407">
    <w:abstractNumId w:val="20"/>
  </w:num>
  <w:num w:numId="42" w16cid:durableId="1837644421">
    <w:abstractNumId w:val="35"/>
  </w:num>
  <w:num w:numId="43" w16cid:durableId="1913462637">
    <w:abstractNumId w:val="27"/>
  </w:num>
  <w:num w:numId="44" w16cid:durableId="1576276905">
    <w:abstractNumId w:val="12"/>
  </w:num>
  <w:num w:numId="45" w16cid:durableId="668750349">
    <w:abstractNumId w:val="21"/>
  </w:num>
  <w:num w:numId="46" w16cid:durableId="587271061">
    <w:abstractNumId w:val="16"/>
  </w:num>
  <w:num w:numId="47" w16cid:durableId="21309333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617"/>
    <w:rsid w:val="001A642F"/>
    <w:rsid w:val="00332418"/>
    <w:rsid w:val="00437C53"/>
    <w:rsid w:val="004A5854"/>
    <w:rsid w:val="006050A3"/>
    <w:rsid w:val="00653B65"/>
    <w:rsid w:val="006F64E3"/>
    <w:rsid w:val="00743164"/>
    <w:rsid w:val="008C3A9D"/>
    <w:rsid w:val="008C72BC"/>
    <w:rsid w:val="008D5D35"/>
    <w:rsid w:val="00962315"/>
    <w:rsid w:val="00A00859"/>
    <w:rsid w:val="00A22F5B"/>
    <w:rsid w:val="00AB6361"/>
    <w:rsid w:val="00D35B76"/>
    <w:rsid w:val="00F44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71CC"/>
  <w15:docId w15:val="{110A87E6-3D78-43F8-9660-9BF6DC87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semiHidden="1" w:unhideWhenUsed="1"/>
    <w:lsdException w:name="index 2" w:uiPriority="99" w:semiHidden="1" w:unhideWhenUsed="1"/>
    <w:lsdException w:name="index 3" w:uiPriority="99" w:semiHidden="1" w:unhideWhenUsed="1"/>
    <w:lsdException w:name="index 4" w:uiPriority="99" w:semiHidden="1" w:unhideWhenUsed="1"/>
    <w:lsdException w:name="index 5" w:uiPriority="99" w:semiHidden="1" w:unhideWhenUsed="1"/>
    <w:lsdException w:name="index 6" w:uiPriority="99" w:semiHidden="1" w:unhideWhenUsed="1"/>
    <w:lsdException w:name="index 7" w:uiPriority="99" w:semiHidden="1" w:unhideWhenUsed="1"/>
    <w:lsdException w:name="index 8" w:uiPriority="99" w:semiHidden="1" w:unhideWhenUsed="1"/>
    <w:lsdException w:name="index 9" w:uiPriority="9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annotation text" w:uiPriority="99" w:semiHidden="1" w:unhideWhenUsed="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annotation reference" w:uiPriority="99" w:semiHidden="1" w:unhideWhenUsed="1"/>
    <w:lsdException w:name="line number" w:uiPriority="99" w:semiHidden="1" w:unhideWhenUsed="1"/>
    <w:lsdException w:name="page number" w:semiHidden="1" w:unhideWhenUsed="1"/>
    <w:lsdException w:name="endnote reference" w:uiPriority="1"/>
    <w:lsdException w:name="endnote text" w:uiPriority="1"/>
    <w:lsdException w:name="table of authorities" w:uiPriority="99" w:semiHidden="1" w:unhideWhenUsed="1"/>
    <w:lsdException w:name="macro" w:uiPriority="99"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uiPriority="1"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uiPriority="99"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2"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semiHidden="1" w:unhideWhenUsed="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E5252"/>
    <w:pPr>
      <w:spacing w:after="0" w:line="240" w:lineRule="auto"/>
    </w:pPr>
    <w:rPr>
      <w:rFonts w:ascii="Times New Roman" w:hAnsi="Times New Roman" w:eastAsia="Times New Roman" w:cs="Times New Roman"/>
      <w:sz w:val="24"/>
      <w:szCs w:val="24"/>
    </w:rPr>
  </w:style>
  <w:style w:type="paragraph" w:styleId="Heading1">
    <w:name w:val="heading 1"/>
    <w:basedOn w:val="Normal"/>
    <w:link w:val="Heading1Char"/>
    <w:qFormat/>
    <w:rsid w:val="004E5252"/>
    <w:pPr>
      <w:numPr>
        <w:numId w:val="3"/>
      </w:numPr>
      <w:spacing w:after="240"/>
      <w:outlineLvl w:val="0"/>
    </w:pPr>
    <w:rPr>
      <w:rFonts w:eastAsiaTheme="majorEastAsia" w:cstheme="majorBidi"/>
      <w:b/>
      <w:bCs/>
      <w:szCs w:val="28"/>
    </w:rPr>
  </w:style>
  <w:style w:type="paragraph" w:styleId="Heading2">
    <w:name w:val="heading 2"/>
    <w:basedOn w:val="Normal"/>
    <w:link w:val="Heading2Char"/>
    <w:qFormat/>
    <w:rsid w:val="007078D2"/>
    <w:pPr>
      <w:numPr>
        <w:ilvl w:val="1"/>
        <w:numId w:val="3"/>
      </w:numPr>
      <w:spacing w:after="240"/>
      <w:outlineLvl w:val="1"/>
    </w:pPr>
    <w:rPr>
      <w:rFonts w:eastAsiaTheme="majorEastAsia" w:cstheme="majorBidi"/>
      <w:bCs/>
      <w:szCs w:val="26"/>
    </w:rPr>
  </w:style>
  <w:style w:type="paragraph" w:styleId="Heading3">
    <w:name w:val="heading 3"/>
    <w:basedOn w:val="Normal"/>
    <w:link w:val="Heading3Char"/>
    <w:qFormat/>
    <w:rsid w:val="007078D2"/>
    <w:pPr>
      <w:numPr>
        <w:ilvl w:val="2"/>
        <w:numId w:val="3"/>
      </w:numPr>
      <w:spacing w:after="240"/>
      <w:outlineLvl w:val="2"/>
    </w:pPr>
    <w:rPr>
      <w:rFonts w:eastAsiaTheme="majorEastAsia" w:cstheme="majorBidi"/>
      <w:bCs/>
    </w:rPr>
  </w:style>
  <w:style w:type="paragraph" w:styleId="Heading4">
    <w:name w:val="heading 4"/>
    <w:basedOn w:val="Normal"/>
    <w:link w:val="Heading4Char"/>
    <w:qFormat/>
    <w:rsid w:val="007078D2"/>
    <w:pPr>
      <w:numPr>
        <w:ilvl w:val="3"/>
        <w:numId w:val="3"/>
      </w:numPr>
      <w:spacing w:after="240"/>
      <w:outlineLvl w:val="3"/>
    </w:pPr>
    <w:rPr>
      <w:rFonts w:eastAsiaTheme="majorEastAsia" w:cstheme="majorBidi"/>
      <w:bCs/>
      <w:iCs/>
    </w:rPr>
  </w:style>
  <w:style w:type="paragraph" w:styleId="Heading5">
    <w:name w:val="heading 5"/>
    <w:basedOn w:val="Normal"/>
    <w:link w:val="Heading5Char"/>
    <w:qFormat/>
    <w:rsid w:val="00333388"/>
    <w:pPr>
      <w:numPr>
        <w:ilvl w:val="4"/>
        <w:numId w:val="3"/>
      </w:numPr>
      <w:spacing w:after="240"/>
      <w:outlineLvl w:val="4"/>
    </w:pPr>
    <w:rPr>
      <w:rFonts w:eastAsiaTheme="majorEastAsia" w:cstheme="majorBidi"/>
    </w:rPr>
  </w:style>
  <w:style w:type="paragraph" w:styleId="Heading6">
    <w:name w:val="heading 6"/>
    <w:basedOn w:val="Normal"/>
    <w:link w:val="Heading6Char"/>
    <w:qFormat/>
    <w:rsid w:val="00333388"/>
    <w:pPr>
      <w:numPr>
        <w:ilvl w:val="5"/>
        <w:numId w:val="3"/>
      </w:numPr>
      <w:spacing w:after="240"/>
      <w:outlineLvl w:val="5"/>
    </w:pPr>
    <w:rPr>
      <w:rFonts w:eastAsiaTheme="majorEastAsia" w:cstheme="majorBidi"/>
      <w:iCs/>
    </w:rPr>
  </w:style>
  <w:style w:type="paragraph" w:styleId="Heading7">
    <w:name w:val="heading 7"/>
    <w:basedOn w:val="Normal"/>
    <w:link w:val="Heading7Char"/>
    <w:qFormat/>
    <w:rsid w:val="007078D2"/>
    <w:pPr>
      <w:numPr>
        <w:ilvl w:val="6"/>
        <w:numId w:val="3"/>
      </w:numPr>
      <w:spacing w:after="240"/>
      <w:outlineLvl w:val="6"/>
    </w:pPr>
    <w:rPr>
      <w:rFonts w:eastAsiaTheme="majorEastAsia" w:cstheme="majorBidi"/>
      <w:iCs/>
      <w:color w:val="404040" w:themeColor="text1" w:themeTint="BF"/>
    </w:rPr>
  </w:style>
  <w:style w:type="paragraph" w:styleId="Heading8">
    <w:name w:val="heading 8"/>
    <w:basedOn w:val="Normal"/>
    <w:link w:val="Heading8Char"/>
    <w:qFormat/>
    <w:rsid w:val="007078D2"/>
    <w:pPr>
      <w:numPr>
        <w:ilvl w:val="7"/>
        <w:numId w:val="3"/>
      </w:numPr>
      <w:spacing w:after="240"/>
      <w:outlineLvl w:val="7"/>
    </w:pPr>
    <w:rPr>
      <w:rFonts w:eastAsiaTheme="majorEastAsia" w:cstheme="majorBidi"/>
      <w:szCs w:val="20"/>
    </w:rPr>
  </w:style>
  <w:style w:type="paragraph" w:styleId="Heading9">
    <w:name w:val="heading 9"/>
    <w:basedOn w:val="Normal"/>
    <w:link w:val="Heading9Char"/>
    <w:qFormat/>
    <w:rsid w:val="007078D2"/>
    <w:pPr>
      <w:numPr>
        <w:ilvl w:val="8"/>
        <w:numId w:val="3"/>
      </w:numPr>
      <w:spacing w:after="240"/>
      <w:outlineLvl w:val="8"/>
    </w:pPr>
    <w:rPr>
      <w:rFonts w:eastAsiaTheme="majorEastAsia" w:cstheme="majorBidi"/>
      <w:iCs/>
      <w:color w:val="404040" w:themeColor="text1" w:themeTint="BF"/>
      <w:szCs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qFormat/>
    <w:rsid w:val="008319EB"/>
    <w:pPr>
      <w:spacing w:after="240"/>
    </w:pPr>
  </w:style>
  <w:style w:type="character" w:styleId="BodyTextChar" w:customStyle="1">
    <w:name w:val="Body Text Char"/>
    <w:basedOn w:val="DefaultParagraphFont"/>
    <w:link w:val="BodyText"/>
    <w:rsid w:val="008319EB"/>
    <w:rPr>
      <w:rFonts w:ascii="Times New Roman" w:hAnsi="Times New Roman" w:eastAsia="Times New Roman" w:cs="Times New Roman"/>
      <w:sz w:val="24"/>
      <w:szCs w:val="24"/>
    </w:rPr>
  </w:style>
  <w:style w:type="paragraph" w:styleId="BodyText1" w:customStyle="1">
    <w:name w:val="Body Text 1"/>
    <w:basedOn w:val="Normal"/>
    <w:qFormat/>
    <w:rsid w:val="008319EB"/>
    <w:pPr>
      <w:spacing w:after="240"/>
      <w:ind w:left="720"/>
    </w:pPr>
  </w:style>
  <w:style w:type="paragraph" w:styleId="BodyText2">
    <w:name w:val="Body Text 2"/>
    <w:basedOn w:val="Normal"/>
    <w:link w:val="BodyText2Char"/>
    <w:qFormat/>
    <w:rsid w:val="008319EB"/>
    <w:pPr>
      <w:spacing w:after="240"/>
      <w:ind w:left="1440"/>
    </w:pPr>
  </w:style>
  <w:style w:type="character" w:styleId="BodyText2Char" w:customStyle="1">
    <w:name w:val="Body Text 2 Char"/>
    <w:basedOn w:val="DefaultParagraphFont"/>
    <w:link w:val="BodyText2"/>
    <w:rsid w:val="008319EB"/>
    <w:rPr>
      <w:rFonts w:ascii="Times New Roman" w:hAnsi="Times New Roman" w:eastAsia="Times New Roman" w:cs="Times New Roman"/>
      <w:sz w:val="24"/>
      <w:szCs w:val="24"/>
    </w:rPr>
  </w:style>
  <w:style w:type="paragraph" w:styleId="BodyText3">
    <w:name w:val="Body Text 3"/>
    <w:basedOn w:val="Normal"/>
    <w:link w:val="BodyText3Char"/>
    <w:rsid w:val="008319EB"/>
    <w:pPr>
      <w:spacing w:after="240"/>
      <w:ind w:left="2160"/>
    </w:pPr>
    <w:rPr>
      <w:szCs w:val="16"/>
    </w:rPr>
  </w:style>
  <w:style w:type="character" w:styleId="BodyText3Char" w:customStyle="1">
    <w:name w:val="Body Text 3 Char"/>
    <w:basedOn w:val="DefaultParagraphFont"/>
    <w:link w:val="BodyText3"/>
    <w:rsid w:val="008319EB"/>
    <w:rPr>
      <w:rFonts w:ascii="Times New Roman" w:hAnsi="Times New Roman" w:eastAsia="Times New Roman" w:cs="Times New Roman"/>
      <w:sz w:val="24"/>
      <w:szCs w:val="16"/>
    </w:rPr>
  </w:style>
  <w:style w:type="paragraph" w:styleId="BodyText4" w:customStyle="1">
    <w:name w:val="Body Text 4"/>
    <w:basedOn w:val="Normal"/>
    <w:qFormat/>
    <w:rsid w:val="008319EB"/>
    <w:pPr>
      <w:spacing w:after="240"/>
      <w:ind w:left="2880"/>
    </w:pPr>
  </w:style>
  <w:style w:type="paragraph" w:styleId="BodyText5" w:customStyle="1">
    <w:name w:val="Body Text 5"/>
    <w:basedOn w:val="Normal"/>
    <w:qFormat/>
    <w:rsid w:val="008319EB"/>
    <w:pPr>
      <w:spacing w:after="240"/>
      <w:ind w:left="3600"/>
    </w:pPr>
  </w:style>
  <w:style w:type="paragraph" w:styleId="BodyText6" w:customStyle="1">
    <w:name w:val="Body Text 6"/>
    <w:basedOn w:val="Normal"/>
    <w:qFormat/>
    <w:rsid w:val="008319EB"/>
    <w:pPr>
      <w:spacing w:after="240"/>
      <w:ind w:left="4320"/>
    </w:pPr>
  </w:style>
  <w:style w:type="paragraph" w:styleId="BodyTextFirstIndent">
    <w:name w:val="Body Text First Indent"/>
    <w:basedOn w:val="Normal"/>
    <w:link w:val="BodyTextFirstIndentChar"/>
    <w:qFormat/>
    <w:rsid w:val="008319EB"/>
    <w:pPr>
      <w:spacing w:after="240"/>
      <w:ind w:firstLine="720"/>
    </w:pPr>
  </w:style>
  <w:style w:type="character" w:styleId="BodyTextFirstIndentChar" w:customStyle="1">
    <w:name w:val="Body Text First Indent Char"/>
    <w:basedOn w:val="BodyTextChar"/>
    <w:link w:val="BodyTextFirstIndent"/>
    <w:rsid w:val="008319EB"/>
    <w:rPr>
      <w:rFonts w:ascii="Times New Roman" w:hAnsi="Times New Roman" w:eastAsia="Times New Roman" w:cs="Times New Roman"/>
      <w:sz w:val="24"/>
      <w:szCs w:val="24"/>
    </w:rPr>
  </w:style>
  <w:style w:type="paragraph" w:styleId="BodyTextIndent">
    <w:name w:val="Body Text Indent"/>
    <w:basedOn w:val="Normal"/>
    <w:link w:val="BodyTextIndentChar"/>
    <w:qFormat/>
    <w:rsid w:val="008319EB"/>
    <w:pPr>
      <w:spacing w:after="240"/>
      <w:ind w:left="720" w:firstLine="720"/>
    </w:pPr>
  </w:style>
  <w:style w:type="character" w:styleId="BodyTextIndentChar" w:customStyle="1">
    <w:name w:val="Body Text Indent Char"/>
    <w:basedOn w:val="DefaultParagraphFont"/>
    <w:link w:val="BodyTextIndent"/>
    <w:rsid w:val="008319EB"/>
    <w:rPr>
      <w:rFonts w:ascii="Times New Roman" w:hAnsi="Times New Roman" w:eastAsia="Times New Roman" w:cs="Times New Roman"/>
      <w:sz w:val="24"/>
      <w:szCs w:val="24"/>
    </w:rPr>
  </w:style>
  <w:style w:type="paragraph" w:styleId="BodyTextFirstIndent2">
    <w:name w:val="Body Text First Indent 2"/>
    <w:basedOn w:val="Normal"/>
    <w:link w:val="BodyTextFirstIndent2Char"/>
    <w:qFormat/>
    <w:rsid w:val="008319EB"/>
    <w:pPr>
      <w:spacing w:after="240"/>
      <w:ind w:firstLine="1440"/>
    </w:pPr>
  </w:style>
  <w:style w:type="character" w:styleId="BodyTextFirstIndent2Char" w:customStyle="1">
    <w:name w:val="Body Text First Indent 2 Char"/>
    <w:basedOn w:val="BodyTextIndentChar"/>
    <w:link w:val="BodyTextFirstIndent2"/>
    <w:rsid w:val="008319EB"/>
    <w:rPr>
      <w:rFonts w:ascii="Times New Roman" w:hAnsi="Times New Roman" w:eastAsia="Times New Roman" w:cs="Times New Roman"/>
      <w:sz w:val="24"/>
      <w:szCs w:val="24"/>
    </w:rPr>
  </w:style>
  <w:style w:type="paragraph" w:styleId="BodyTextFirstIndent3" w:customStyle="1">
    <w:name w:val="Body Text First Indent 3"/>
    <w:basedOn w:val="Normal"/>
    <w:qFormat/>
    <w:rsid w:val="008319EB"/>
    <w:pPr>
      <w:spacing w:after="240"/>
      <w:ind w:firstLine="2160"/>
    </w:pPr>
  </w:style>
  <w:style w:type="paragraph" w:styleId="BodyTextFirstIndent4" w:customStyle="1">
    <w:name w:val="Body Text First Indent 4"/>
    <w:basedOn w:val="Normal"/>
    <w:qFormat/>
    <w:rsid w:val="008319EB"/>
    <w:pPr>
      <w:spacing w:after="240"/>
      <w:ind w:firstLine="2880"/>
    </w:pPr>
  </w:style>
  <w:style w:type="paragraph" w:styleId="BodyTextFirstIndent5" w:customStyle="1">
    <w:name w:val="Body Text First Indent 5"/>
    <w:basedOn w:val="Normal"/>
    <w:qFormat/>
    <w:rsid w:val="008319EB"/>
    <w:pPr>
      <w:spacing w:after="240"/>
      <w:ind w:firstLine="3600"/>
    </w:pPr>
  </w:style>
  <w:style w:type="paragraph" w:styleId="BodyTextHanging" w:customStyle="1">
    <w:name w:val="Body Text Hanging"/>
    <w:basedOn w:val="Normal"/>
    <w:qFormat/>
    <w:rsid w:val="008319EB"/>
    <w:pPr>
      <w:spacing w:after="240"/>
      <w:ind w:left="720" w:hanging="720"/>
    </w:pPr>
  </w:style>
  <w:style w:type="paragraph" w:styleId="BodyTextIndent2">
    <w:name w:val="Body Text Indent 2"/>
    <w:basedOn w:val="Normal"/>
    <w:link w:val="BodyTextIndent2Char"/>
    <w:qFormat/>
    <w:rsid w:val="008319EB"/>
    <w:pPr>
      <w:spacing w:after="240"/>
      <w:ind w:left="1440" w:firstLine="720"/>
    </w:pPr>
  </w:style>
  <w:style w:type="character" w:styleId="BodyTextIndent2Char" w:customStyle="1">
    <w:name w:val="Body Text Indent 2 Char"/>
    <w:basedOn w:val="DefaultParagraphFont"/>
    <w:link w:val="BodyTextIndent2"/>
    <w:rsid w:val="008319EB"/>
    <w:rPr>
      <w:rFonts w:ascii="Times New Roman" w:hAnsi="Times New Roman" w:eastAsia="Times New Roman" w:cs="Times New Roman"/>
      <w:sz w:val="24"/>
      <w:szCs w:val="24"/>
    </w:rPr>
  </w:style>
  <w:style w:type="paragraph" w:styleId="BodyTextIndent3">
    <w:name w:val="Body Text Indent 3"/>
    <w:basedOn w:val="Normal"/>
    <w:link w:val="BodyTextIndent3Char"/>
    <w:qFormat/>
    <w:rsid w:val="008319EB"/>
    <w:pPr>
      <w:spacing w:after="240"/>
      <w:ind w:left="2160" w:firstLine="720"/>
    </w:pPr>
    <w:rPr>
      <w:szCs w:val="16"/>
    </w:rPr>
  </w:style>
  <w:style w:type="character" w:styleId="BodyTextIndent3Char" w:customStyle="1">
    <w:name w:val="Body Text Indent 3 Char"/>
    <w:basedOn w:val="DefaultParagraphFont"/>
    <w:link w:val="BodyTextIndent3"/>
    <w:rsid w:val="008319EB"/>
    <w:rPr>
      <w:rFonts w:ascii="Times New Roman" w:hAnsi="Times New Roman" w:eastAsia="Times New Roman" w:cs="Times New Roman"/>
      <w:sz w:val="24"/>
      <w:szCs w:val="16"/>
    </w:rPr>
  </w:style>
  <w:style w:type="paragraph" w:styleId="Closing">
    <w:name w:val="Closing"/>
    <w:basedOn w:val="Normal"/>
    <w:link w:val="ClosingChar"/>
    <w:rsid w:val="008319EB"/>
    <w:pPr>
      <w:ind w:left="4320"/>
    </w:pPr>
  </w:style>
  <w:style w:type="character" w:styleId="ClosingChar" w:customStyle="1">
    <w:name w:val="Closing Char"/>
    <w:basedOn w:val="DefaultParagraphFont"/>
    <w:link w:val="Closing"/>
    <w:rsid w:val="006F271A"/>
    <w:rPr>
      <w:rFonts w:ascii="Times New Roman" w:hAnsi="Times New Roman" w:eastAsia="Times New Roman" w:cs="Times New Roman"/>
      <w:sz w:val="24"/>
      <w:szCs w:val="24"/>
    </w:rPr>
  </w:style>
  <w:style w:type="paragraph" w:styleId="Date">
    <w:name w:val="Date"/>
    <w:basedOn w:val="Normal"/>
    <w:next w:val="Normal"/>
    <w:link w:val="DateChar"/>
    <w:rsid w:val="008319EB"/>
  </w:style>
  <w:style w:type="character" w:styleId="DateChar" w:customStyle="1">
    <w:name w:val="Date Char"/>
    <w:basedOn w:val="DefaultParagraphFont"/>
    <w:link w:val="Date"/>
    <w:rsid w:val="006F271A"/>
    <w:rPr>
      <w:rFonts w:ascii="Times New Roman" w:hAnsi="Times New Roman" w:eastAsia="Times New Roman" w:cs="Times New Roman"/>
      <w:sz w:val="24"/>
      <w:szCs w:val="24"/>
    </w:rPr>
  </w:style>
  <w:style w:type="paragraph" w:styleId="DSBody0" w:customStyle="1">
    <w:name w:val="DS Body 0"/>
    <w:basedOn w:val="Normal"/>
    <w:rsid w:val="008319EB"/>
    <w:pPr>
      <w:spacing w:line="480" w:lineRule="auto"/>
    </w:pPr>
  </w:style>
  <w:style w:type="paragraph" w:styleId="DSBody1" w:customStyle="1">
    <w:name w:val="DS Body 1"/>
    <w:basedOn w:val="Normal"/>
    <w:rsid w:val="008319EB"/>
    <w:pPr>
      <w:spacing w:line="480" w:lineRule="auto"/>
      <w:ind w:left="720"/>
    </w:pPr>
  </w:style>
  <w:style w:type="paragraph" w:styleId="DSBody2" w:customStyle="1">
    <w:name w:val="DS Body 2"/>
    <w:basedOn w:val="Normal"/>
    <w:rsid w:val="008319EB"/>
    <w:pPr>
      <w:spacing w:line="480" w:lineRule="auto"/>
      <w:ind w:left="1440"/>
    </w:pPr>
  </w:style>
  <w:style w:type="paragraph" w:styleId="DSBody3" w:customStyle="1">
    <w:name w:val="DS Body 3"/>
    <w:basedOn w:val="Normal"/>
    <w:rsid w:val="008319EB"/>
    <w:pPr>
      <w:spacing w:line="480" w:lineRule="auto"/>
      <w:ind w:left="2160"/>
    </w:pPr>
  </w:style>
  <w:style w:type="paragraph" w:styleId="DSBody4" w:customStyle="1">
    <w:name w:val="DS Body 4"/>
    <w:basedOn w:val="Normal"/>
    <w:rsid w:val="008319EB"/>
    <w:pPr>
      <w:spacing w:line="480" w:lineRule="auto"/>
      <w:ind w:left="2880"/>
    </w:pPr>
  </w:style>
  <w:style w:type="paragraph" w:styleId="DSBody5" w:customStyle="1">
    <w:name w:val="DS Body 5"/>
    <w:basedOn w:val="Normal"/>
    <w:rsid w:val="008319EB"/>
    <w:pPr>
      <w:spacing w:line="480" w:lineRule="auto"/>
      <w:ind w:left="3600"/>
    </w:pPr>
  </w:style>
  <w:style w:type="paragraph" w:styleId="DSBody6" w:customStyle="1">
    <w:name w:val="DS Body 6"/>
    <w:basedOn w:val="Normal"/>
    <w:rsid w:val="008319EB"/>
    <w:pPr>
      <w:spacing w:line="480" w:lineRule="auto"/>
      <w:ind w:left="4320"/>
    </w:pPr>
  </w:style>
  <w:style w:type="paragraph" w:styleId="DSBodyFirstIndent1" w:customStyle="1">
    <w:name w:val="DS Body First Indent 1"/>
    <w:basedOn w:val="Normal"/>
    <w:rsid w:val="008319EB"/>
    <w:pPr>
      <w:spacing w:line="480" w:lineRule="auto"/>
      <w:ind w:firstLine="720"/>
    </w:pPr>
  </w:style>
  <w:style w:type="paragraph" w:styleId="DSBodyFirstIndent2" w:customStyle="1">
    <w:name w:val="DS Body First Indent 2"/>
    <w:basedOn w:val="Normal"/>
    <w:rsid w:val="008319EB"/>
    <w:pPr>
      <w:spacing w:line="480" w:lineRule="auto"/>
      <w:ind w:firstLine="1440"/>
    </w:pPr>
  </w:style>
  <w:style w:type="paragraph" w:styleId="DSBodyFirstIndent3" w:customStyle="1">
    <w:name w:val="DS Body First Indent 3"/>
    <w:basedOn w:val="Normal"/>
    <w:rsid w:val="008319EB"/>
    <w:pPr>
      <w:spacing w:line="480" w:lineRule="auto"/>
      <w:ind w:firstLine="2160"/>
    </w:pPr>
  </w:style>
  <w:style w:type="paragraph" w:styleId="DSBodyFirstIndent4" w:customStyle="1">
    <w:name w:val="DS Body First Indent 4"/>
    <w:basedOn w:val="Normal"/>
    <w:rsid w:val="008319EB"/>
    <w:pPr>
      <w:spacing w:line="480" w:lineRule="auto"/>
      <w:ind w:firstLine="2880"/>
    </w:pPr>
  </w:style>
  <w:style w:type="paragraph" w:styleId="DSBodyFirstIndent5" w:customStyle="1">
    <w:name w:val="DS Body First Indent 5"/>
    <w:basedOn w:val="Normal"/>
    <w:rsid w:val="008319EB"/>
    <w:pPr>
      <w:spacing w:line="480" w:lineRule="auto"/>
      <w:ind w:firstLine="3600"/>
    </w:pPr>
  </w:style>
  <w:style w:type="paragraph" w:styleId="DSBodyHanging" w:customStyle="1">
    <w:name w:val="DS Body Hanging"/>
    <w:basedOn w:val="Normal"/>
    <w:rsid w:val="008319EB"/>
    <w:pPr>
      <w:spacing w:line="480" w:lineRule="auto"/>
      <w:ind w:left="720" w:hanging="720"/>
    </w:pPr>
  </w:style>
  <w:style w:type="paragraph" w:styleId="DSBodyIndent" w:customStyle="1">
    <w:name w:val="DS Body Indent"/>
    <w:basedOn w:val="Normal"/>
    <w:rsid w:val="008319EB"/>
    <w:pPr>
      <w:spacing w:line="480" w:lineRule="auto"/>
      <w:ind w:left="720" w:firstLine="720"/>
    </w:pPr>
  </w:style>
  <w:style w:type="paragraph" w:styleId="DSBodyIndent2" w:customStyle="1">
    <w:name w:val="DS Body Indent 2"/>
    <w:basedOn w:val="Normal"/>
    <w:rsid w:val="008319EB"/>
    <w:pPr>
      <w:spacing w:line="480" w:lineRule="auto"/>
      <w:ind w:left="1440" w:firstLine="720"/>
    </w:pPr>
  </w:style>
  <w:style w:type="paragraph" w:styleId="DSBodyIndent3" w:customStyle="1">
    <w:name w:val="DS Body Indent 3"/>
    <w:basedOn w:val="Normal"/>
    <w:rsid w:val="008319EB"/>
    <w:pPr>
      <w:spacing w:line="480" w:lineRule="auto"/>
      <w:ind w:left="2160" w:firstLine="720"/>
    </w:pPr>
  </w:style>
  <w:style w:type="paragraph" w:styleId="DSQuote1" w:customStyle="1">
    <w:name w:val="DS Quote 1"/>
    <w:basedOn w:val="Normal"/>
    <w:rsid w:val="008319EB"/>
    <w:pPr>
      <w:spacing w:line="480" w:lineRule="auto"/>
      <w:ind w:left="720" w:right="720"/>
    </w:pPr>
  </w:style>
  <w:style w:type="paragraph" w:styleId="DSQuote2" w:customStyle="1">
    <w:name w:val="DS Quote 2"/>
    <w:basedOn w:val="Normal"/>
    <w:rsid w:val="008319EB"/>
    <w:pPr>
      <w:spacing w:line="480" w:lineRule="auto"/>
      <w:ind w:left="1440" w:right="1440"/>
    </w:pPr>
  </w:style>
  <w:style w:type="paragraph" w:styleId="DSQuote3" w:customStyle="1">
    <w:name w:val="DS Quote 3"/>
    <w:basedOn w:val="Normal"/>
    <w:rsid w:val="008319EB"/>
    <w:pPr>
      <w:spacing w:line="480" w:lineRule="auto"/>
      <w:ind w:left="2160" w:right="2160"/>
    </w:pPr>
  </w:style>
  <w:style w:type="paragraph" w:styleId="EnvelopeAddress">
    <w:name w:val="envelope address"/>
    <w:basedOn w:val="Normal"/>
    <w:rsid w:val="008319EB"/>
    <w:pPr>
      <w:framePr w:w="7920" w:h="1980" w:hSpace="180" w:wrap="auto" w:hAnchor="page" w:xAlign="center" w:yAlign="bottom" w:hRule="exact"/>
      <w:ind w:left="2880"/>
    </w:pPr>
    <w:rPr>
      <w:rFonts w:cs="Arial"/>
    </w:rPr>
  </w:style>
  <w:style w:type="paragraph" w:styleId="EnvelopeReturn">
    <w:name w:val="envelope return"/>
    <w:basedOn w:val="Normal"/>
    <w:rsid w:val="008319EB"/>
    <w:rPr>
      <w:rFonts w:cs="Arial"/>
      <w:sz w:val="20"/>
      <w:szCs w:val="20"/>
    </w:rPr>
  </w:style>
  <w:style w:type="paragraph" w:styleId="Footer">
    <w:name w:val="footer"/>
    <w:basedOn w:val="Normal"/>
    <w:link w:val="FooterChar"/>
    <w:rsid w:val="008319EB"/>
    <w:pPr>
      <w:tabs>
        <w:tab w:val="center" w:pos="4680"/>
        <w:tab w:val="right" w:pos="9360"/>
      </w:tabs>
    </w:pPr>
  </w:style>
  <w:style w:type="character" w:styleId="FooterChar" w:customStyle="1">
    <w:name w:val="Footer Char"/>
    <w:basedOn w:val="DefaultParagraphFont"/>
    <w:link w:val="Footer"/>
    <w:rsid w:val="008319EB"/>
    <w:rPr>
      <w:rFonts w:ascii="Times New Roman" w:hAnsi="Times New Roman" w:eastAsia="Times New Roman" w:cs="Times New Roman"/>
      <w:sz w:val="24"/>
      <w:szCs w:val="24"/>
    </w:rPr>
  </w:style>
  <w:style w:type="paragraph" w:styleId="Header">
    <w:name w:val="header"/>
    <w:basedOn w:val="Normal"/>
    <w:link w:val="HeaderChar"/>
    <w:rsid w:val="008319EB"/>
    <w:pPr>
      <w:tabs>
        <w:tab w:val="center" w:pos="4680"/>
        <w:tab w:val="right" w:pos="9360"/>
      </w:tabs>
    </w:pPr>
  </w:style>
  <w:style w:type="character" w:styleId="HeaderChar" w:customStyle="1">
    <w:name w:val="Header Char"/>
    <w:basedOn w:val="DefaultParagraphFont"/>
    <w:link w:val="Header"/>
    <w:rsid w:val="008319EB"/>
    <w:rPr>
      <w:rFonts w:ascii="Times New Roman" w:hAnsi="Times New Roman" w:eastAsia="Times New Roman" w:cs="Times New Roman"/>
      <w:sz w:val="24"/>
      <w:szCs w:val="24"/>
    </w:rPr>
  </w:style>
  <w:style w:type="paragraph" w:styleId="Note" w:customStyle="1">
    <w:name w:val="Note"/>
    <w:basedOn w:val="Normal"/>
    <w:qFormat/>
    <w:rsid w:val="008319EB"/>
    <w:pPr>
      <w:spacing w:after="240"/>
    </w:pPr>
    <w:rPr>
      <w:i/>
    </w:rPr>
  </w:style>
  <w:style w:type="character" w:styleId="PageNumber">
    <w:name w:val="page number"/>
    <w:basedOn w:val="DefaultParagraphFont"/>
    <w:rsid w:val="008319EB"/>
  </w:style>
  <w:style w:type="paragraph" w:styleId="Quote1" w:customStyle="1">
    <w:name w:val="Quote 1"/>
    <w:basedOn w:val="Normal"/>
    <w:qFormat/>
    <w:rsid w:val="008319EB"/>
    <w:pPr>
      <w:spacing w:after="240"/>
      <w:ind w:left="720" w:right="720"/>
    </w:pPr>
  </w:style>
  <w:style w:type="paragraph" w:styleId="Quote2" w:customStyle="1">
    <w:name w:val="Quote 2"/>
    <w:basedOn w:val="Normal"/>
    <w:qFormat/>
    <w:rsid w:val="008319EB"/>
    <w:pPr>
      <w:spacing w:after="240"/>
      <w:ind w:left="1440" w:right="1440"/>
    </w:pPr>
  </w:style>
  <w:style w:type="paragraph" w:styleId="Quote3" w:customStyle="1">
    <w:name w:val="Quote 3"/>
    <w:basedOn w:val="Normal"/>
    <w:qFormat/>
    <w:rsid w:val="008319EB"/>
    <w:pPr>
      <w:spacing w:after="240"/>
      <w:ind w:left="2160" w:right="2160"/>
    </w:pPr>
  </w:style>
  <w:style w:type="paragraph" w:styleId="Recital" w:customStyle="1">
    <w:name w:val="Recital #"/>
    <w:basedOn w:val="Normal"/>
    <w:rsid w:val="008319EB"/>
    <w:pPr>
      <w:numPr>
        <w:numId w:val="1"/>
      </w:numPr>
      <w:spacing w:after="240"/>
    </w:pPr>
  </w:style>
  <w:style w:type="paragraph" w:styleId="RecitalTitle" w:customStyle="1">
    <w:name w:val="Recital Title"/>
    <w:basedOn w:val="Normal"/>
    <w:next w:val="Recital"/>
    <w:qFormat/>
    <w:rsid w:val="008319EB"/>
    <w:pPr>
      <w:keepNext/>
      <w:spacing w:after="240"/>
      <w:jc w:val="center"/>
    </w:pPr>
    <w:rPr>
      <w:b/>
    </w:rPr>
  </w:style>
  <w:style w:type="paragraph" w:styleId="Signature">
    <w:name w:val="Signature"/>
    <w:basedOn w:val="Normal"/>
    <w:link w:val="SignatureChar"/>
    <w:qFormat/>
    <w:rsid w:val="008319EB"/>
    <w:pPr>
      <w:tabs>
        <w:tab w:val="right" w:leader="underscore" w:pos="9360"/>
      </w:tabs>
      <w:ind w:left="4320"/>
    </w:pPr>
  </w:style>
  <w:style w:type="character" w:styleId="SignatureChar" w:customStyle="1">
    <w:name w:val="Signature Char"/>
    <w:basedOn w:val="DefaultParagraphFont"/>
    <w:link w:val="Signature"/>
    <w:rsid w:val="008319EB"/>
    <w:rPr>
      <w:rFonts w:ascii="Times New Roman" w:hAnsi="Times New Roman" w:eastAsia="Times New Roman" w:cs="Times New Roman"/>
      <w:sz w:val="24"/>
      <w:szCs w:val="24"/>
    </w:rPr>
  </w:style>
  <w:style w:type="paragraph" w:styleId="Subtitle">
    <w:name w:val="Subtitle"/>
    <w:basedOn w:val="Normal"/>
    <w:next w:val="BodyText"/>
    <w:link w:val="SubtitleChar"/>
    <w:qFormat/>
    <w:rsid w:val="008319EB"/>
    <w:pPr>
      <w:keepNext/>
      <w:spacing w:after="240"/>
      <w:jc w:val="center"/>
      <w:outlineLvl w:val="1"/>
    </w:pPr>
    <w:rPr>
      <w:rFonts w:cs="Arial"/>
    </w:rPr>
  </w:style>
  <w:style w:type="character" w:styleId="SubtitleChar" w:customStyle="1">
    <w:name w:val="Subtitle Char"/>
    <w:basedOn w:val="DefaultParagraphFont"/>
    <w:link w:val="Subtitle"/>
    <w:rsid w:val="008319EB"/>
    <w:rPr>
      <w:rFonts w:ascii="Times New Roman" w:hAnsi="Times New Roman" w:eastAsia="Times New Roman" w:cs="Arial"/>
      <w:sz w:val="24"/>
      <w:szCs w:val="24"/>
    </w:rPr>
  </w:style>
  <w:style w:type="paragraph" w:styleId="Subtitlenotoc" w:customStyle="1">
    <w:name w:val="Subtitle no toc"/>
    <w:basedOn w:val="Normal"/>
    <w:next w:val="BodyText"/>
    <w:qFormat/>
    <w:rsid w:val="008319EB"/>
    <w:pPr>
      <w:keepNext/>
      <w:spacing w:after="240"/>
      <w:jc w:val="center"/>
    </w:pPr>
  </w:style>
  <w:style w:type="paragraph" w:styleId="Title">
    <w:name w:val="Title"/>
    <w:basedOn w:val="Normal"/>
    <w:next w:val="BodyText"/>
    <w:link w:val="TitleChar"/>
    <w:qFormat/>
    <w:rsid w:val="008319EB"/>
    <w:pPr>
      <w:keepNext/>
      <w:spacing w:after="240"/>
      <w:jc w:val="center"/>
      <w:outlineLvl w:val="0"/>
    </w:pPr>
    <w:rPr>
      <w:rFonts w:cs="Arial"/>
      <w:b/>
      <w:bCs/>
      <w:caps/>
    </w:rPr>
  </w:style>
  <w:style w:type="character" w:styleId="TitleChar" w:customStyle="1">
    <w:name w:val="Title Char"/>
    <w:basedOn w:val="DefaultParagraphFont"/>
    <w:link w:val="Title"/>
    <w:rsid w:val="008319EB"/>
    <w:rPr>
      <w:rFonts w:ascii="Times New Roman" w:hAnsi="Times New Roman" w:eastAsia="Times New Roman" w:cs="Arial"/>
      <w:b/>
      <w:bCs/>
      <w:caps/>
      <w:sz w:val="24"/>
      <w:szCs w:val="24"/>
    </w:rPr>
  </w:style>
  <w:style w:type="paragraph" w:styleId="Title1L" w:customStyle="1">
    <w:name w:val="Title 1L"/>
    <w:basedOn w:val="Normal"/>
    <w:next w:val="BodyText"/>
    <w:qFormat/>
    <w:rsid w:val="008319EB"/>
    <w:pPr>
      <w:keepNext/>
      <w:spacing w:after="240"/>
    </w:pPr>
    <w:rPr>
      <w:b/>
    </w:rPr>
  </w:style>
  <w:style w:type="paragraph" w:styleId="Title2BC" w:customStyle="1">
    <w:name w:val="Title 2BC"/>
    <w:basedOn w:val="Normal"/>
    <w:next w:val="BodyText"/>
    <w:qFormat/>
    <w:rsid w:val="008319EB"/>
    <w:pPr>
      <w:keepNext/>
      <w:spacing w:after="240"/>
      <w:jc w:val="center"/>
    </w:pPr>
    <w:rPr>
      <w:b/>
    </w:rPr>
  </w:style>
  <w:style w:type="paragraph" w:styleId="Title3BUAC" w:customStyle="1">
    <w:name w:val="Title 3BUAC"/>
    <w:basedOn w:val="Normal"/>
    <w:next w:val="BodyText"/>
    <w:qFormat/>
    <w:rsid w:val="008319EB"/>
    <w:pPr>
      <w:keepNext/>
      <w:spacing w:after="240"/>
      <w:jc w:val="center"/>
    </w:pPr>
    <w:rPr>
      <w:b/>
      <w:caps/>
      <w:u w:val="single"/>
    </w:rPr>
  </w:style>
  <w:style w:type="paragraph" w:styleId="Title4BUC" w:customStyle="1">
    <w:name w:val="Title 4BUC"/>
    <w:basedOn w:val="Normal"/>
    <w:next w:val="BodyText"/>
    <w:qFormat/>
    <w:rsid w:val="008319EB"/>
    <w:pPr>
      <w:keepNext/>
      <w:spacing w:after="240"/>
      <w:jc w:val="center"/>
    </w:pPr>
    <w:rPr>
      <w:b/>
      <w:u w:val="single"/>
    </w:rPr>
  </w:style>
  <w:style w:type="paragraph" w:styleId="TitleDoc" w:customStyle="1">
    <w:name w:val="Title Doc"/>
    <w:basedOn w:val="Normal"/>
    <w:next w:val="BodyText"/>
    <w:qFormat/>
    <w:rsid w:val="008319EB"/>
    <w:pPr>
      <w:keepNext/>
      <w:spacing w:after="480"/>
      <w:jc w:val="center"/>
    </w:pPr>
    <w:rPr>
      <w:b/>
      <w:caps/>
    </w:rPr>
  </w:style>
  <w:style w:type="paragraph" w:styleId="TitleDoc1BC" w:customStyle="1">
    <w:name w:val="Title Doc 1BC"/>
    <w:basedOn w:val="Normal"/>
    <w:next w:val="BodyText"/>
    <w:qFormat/>
    <w:rsid w:val="008319EB"/>
    <w:pPr>
      <w:keepNext/>
      <w:spacing w:after="480"/>
      <w:jc w:val="center"/>
    </w:pPr>
    <w:rPr>
      <w:b/>
    </w:rPr>
  </w:style>
  <w:style w:type="paragraph" w:styleId="TitleDoc2BUAC" w:customStyle="1">
    <w:name w:val="Title Doc 2BUAC"/>
    <w:basedOn w:val="Normal"/>
    <w:next w:val="BodyText"/>
    <w:qFormat/>
    <w:rsid w:val="008319EB"/>
    <w:pPr>
      <w:keepNext/>
      <w:spacing w:after="480"/>
      <w:jc w:val="center"/>
    </w:pPr>
    <w:rPr>
      <w:b/>
      <w:caps/>
      <w:u w:val="single"/>
    </w:rPr>
  </w:style>
  <w:style w:type="paragraph" w:styleId="Titlenotoc" w:customStyle="1">
    <w:name w:val="Title no toc"/>
    <w:basedOn w:val="Normal"/>
    <w:next w:val="BodyText"/>
    <w:qFormat/>
    <w:rsid w:val="008319EB"/>
    <w:pPr>
      <w:keepNext/>
      <w:spacing w:after="240"/>
      <w:jc w:val="center"/>
    </w:pPr>
    <w:rPr>
      <w:b/>
      <w:caps/>
    </w:rPr>
  </w:style>
  <w:style w:type="paragraph" w:styleId="TOAHeading">
    <w:name w:val="toa heading"/>
    <w:basedOn w:val="Normal"/>
    <w:next w:val="Normal"/>
    <w:rsid w:val="008319EB"/>
    <w:pPr>
      <w:spacing w:before="120"/>
    </w:pPr>
    <w:rPr>
      <w:rFonts w:ascii="Arial" w:hAnsi="Arial" w:cs="Arial"/>
      <w:b/>
      <w:bCs/>
    </w:rPr>
  </w:style>
  <w:style w:type="paragraph" w:styleId="TOC1">
    <w:name w:val="toc 1"/>
    <w:basedOn w:val="Normal"/>
    <w:next w:val="Normal"/>
    <w:rsid w:val="008319EB"/>
    <w:pPr>
      <w:spacing w:before="240"/>
      <w:ind w:left="720" w:hanging="720"/>
    </w:pPr>
  </w:style>
  <w:style w:type="paragraph" w:styleId="TOC2">
    <w:name w:val="toc 2"/>
    <w:basedOn w:val="Normal"/>
    <w:next w:val="Normal"/>
    <w:rsid w:val="008319EB"/>
    <w:pPr>
      <w:ind w:left="1440" w:hanging="720"/>
    </w:pPr>
  </w:style>
  <w:style w:type="paragraph" w:styleId="TOC3">
    <w:name w:val="toc 3"/>
    <w:basedOn w:val="Normal"/>
    <w:next w:val="Normal"/>
    <w:rsid w:val="008319EB"/>
    <w:pPr>
      <w:ind w:left="2160" w:hanging="720"/>
    </w:pPr>
  </w:style>
  <w:style w:type="paragraph" w:styleId="TOC4">
    <w:name w:val="toc 4"/>
    <w:basedOn w:val="Normal"/>
    <w:next w:val="Normal"/>
    <w:rsid w:val="008319EB"/>
    <w:pPr>
      <w:ind w:left="2880" w:hanging="720"/>
    </w:pPr>
  </w:style>
  <w:style w:type="paragraph" w:styleId="TOC5">
    <w:name w:val="toc 5"/>
    <w:basedOn w:val="Normal"/>
    <w:next w:val="Normal"/>
    <w:rsid w:val="008319EB"/>
    <w:pPr>
      <w:ind w:left="3240" w:hanging="720"/>
    </w:pPr>
  </w:style>
  <w:style w:type="paragraph" w:styleId="TOC6">
    <w:name w:val="toc 6"/>
    <w:basedOn w:val="Normal"/>
    <w:next w:val="Normal"/>
    <w:rsid w:val="008319EB"/>
    <w:pPr>
      <w:ind w:left="3600" w:hanging="720"/>
    </w:pPr>
  </w:style>
  <w:style w:type="paragraph" w:styleId="TOC7">
    <w:name w:val="toc 7"/>
    <w:basedOn w:val="Normal"/>
    <w:next w:val="Normal"/>
    <w:rsid w:val="008319EB"/>
    <w:pPr>
      <w:ind w:left="3960" w:hanging="720"/>
    </w:pPr>
  </w:style>
  <w:style w:type="paragraph" w:styleId="TOC8">
    <w:name w:val="toc 8"/>
    <w:basedOn w:val="Normal"/>
    <w:next w:val="Normal"/>
    <w:rsid w:val="008319EB"/>
    <w:pPr>
      <w:ind w:left="4320" w:hanging="720"/>
    </w:pPr>
  </w:style>
  <w:style w:type="paragraph" w:styleId="TOC9">
    <w:name w:val="toc 9"/>
    <w:basedOn w:val="Normal"/>
    <w:next w:val="Normal"/>
    <w:rsid w:val="008319EB"/>
    <w:pPr>
      <w:ind w:left="4680" w:hanging="720"/>
    </w:pPr>
  </w:style>
  <w:style w:type="character" w:styleId="Heading1Char" w:customStyle="1">
    <w:name w:val="Heading 1 Char"/>
    <w:basedOn w:val="DefaultParagraphFont"/>
    <w:link w:val="Heading1"/>
    <w:rsid w:val="004E5252"/>
    <w:rPr>
      <w:rFonts w:ascii="Times New Roman" w:hAnsi="Times New Roman" w:eastAsiaTheme="majorEastAsia" w:cstheme="majorBidi"/>
      <w:b/>
      <w:bCs/>
      <w:sz w:val="24"/>
      <w:szCs w:val="28"/>
    </w:rPr>
  </w:style>
  <w:style w:type="numbering" w:styleId="Paragraph1default" w:customStyle="1">
    <w:name w:val="Paragraph 1 (default)"/>
    <w:uiPriority w:val="99"/>
    <w:rsid w:val="007078D2"/>
    <w:pPr>
      <w:numPr>
        <w:numId w:val="2"/>
      </w:numPr>
    </w:pPr>
  </w:style>
  <w:style w:type="character" w:styleId="Heading2Char" w:customStyle="1">
    <w:name w:val="Heading 2 Char"/>
    <w:basedOn w:val="DefaultParagraphFont"/>
    <w:link w:val="Heading2"/>
    <w:rsid w:val="000B62AB"/>
    <w:rPr>
      <w:rFonts w:ascii="Times New Roman" w:hAnsi="Times New Roman" w:eastAsiaTheme="majorEastAsia" w:cstheme="majorBidi"/>
      <w:bCs/>
      <w:sz w:val="24"/>
      <w:szCs w:val="26"/>
    </w:rPr>
  </w:style>
  <w:style w:type="character" w:styleId="Heading3Char" w:customStyle="1">
    <w:name w:val="Heading 3 Char"/>
    <w:basedOn w:val="DefaultParagraphFont"/>
    <w:link w:val="Heading3"/>
    <w:uiPriority w:val="9"/>
    <w:rsid w:val="000B62AB"/>
    <w:rPr>
      <w:rFonts w:ascii="Times New Roman" w:hAnsi="Times New Roman" w:eastAsiaTheme="majorEastAsia" w:cstheme="majorBidi"/>
      <w:bCs/>
      <w:sz w:val="24"/>
      <w:szCs w:val="24"/>
    </w:rPr>
  </w:style>
  <w:style w:type="character" w:styleId="Heading4Char" w:customStyle="1">
    <w:name w:val="Heading 4 Char"/>
    <w:basedOn w:val="DefaultParagraphFont"/>
    <w:link w:val="Heading4"/>
    <w:uiPriority w:val="9"/>
    <w:rsid w:val="000B62AB"/>
    <w:rPr>
      <w:rFonts w:ascii="Times New Roman" w:hAnsi="Times New Roman" w:eastAsiaTheme="majorEastAsia" w:cstheme="majorBidi"/>
      <w:bCs/>
      <w:iCs/>
      <w:sz w:val="24"/>
      <w:szCs w:val="24"/>
    </w:rPr>
  </w:style>
  <w:style w:type="character" w:styleId="Heading5Char" w:customStyle="1">
    <w:name w:val="Heading 5 Char"/>
    <w:basedOn w:val="DefaultParagraphFont"/>
    <w:link w:val="Heading5"/>
    <w:uiPriority w:val="9"/>
    <w:rsid w:val="000B62AB"/>
    <w:rPr>
      <w:rFonts w:ascii="Times New Roman" w:hAnsi="Times New Roman" w:eastAsiaTheme="majorEastAsia" w:cstheme="majorBidi"/>
      <w:sz w:val="24"/>
      <w:szCs w:val="24"/>
    </w:rPr>
  </w:style>
  <w:style w:type="character" w:styleId="Heading6Char" w:customStyle="1">
    <w:name w:val="Heading 6 Char"/>
    <w:basedOn w:val="DefaultParagraphFont"/>
    <w:link w:val="Heading6"/>
    <w:uiPriority w:val="9"/>
    <w:rsid w:val="000B62AB"/>
    <w:rPr>
      <w:rFonts w:ascii="Times New Roman" w:hAnsi="Times New Roman" w:eastAsiaTheme="majorEastAsia" w:cstheme="majorBidi"/>
      <w:iCs/>
      <w:sz w:val="24"/>
      <w:szCs w:val="24"/>
    </w:rPr>
  </w:style>
  <w:style w:type="character" w:styleId="Heading7Char" w:customStyle="1">
    <w:name w:val="Heading 7 Char"/>
    <w:basedOn w:val="DefaultParagraphFont"/>
    <w:link w:val="Heading7"/>
    <w:uiPriority w:val="9"/>
    <w:rsid w:val="000B62AB"/>
    <w:rPr>
      <w:rFonts w:ascii="Times New Roman" w:hAnsi="Times New Roman" w:eastAsiaTheme="majorEastAsia" w:cstheme="majorBidi"/>
      <w:iCs/>
      <w:color w:val="404040" w:themeColor="text1" w:themeTint="BF"/>
      <w:sz w:val="24"/>
      <w:szCs w:val="24"/>
    </w:rPr>
  </w:style>
  <w:style w:type="character" w:styleId="Heading8Char" w:customStyle="1">
    <w:name w:val="Heading 8 Char"/>
    <w:basedOn w:val="DefaultParagraphFont"/>
    <w:link w:val="Heading8"/>
    <w:uiPriority w:val="9"/>
    <w:rsid w:val="000B62AB"/>
    <w:rPr>
      <w:rFonts w:ascii="Times New Roman" w:hAnsi="Times New Roman" w:eastAsiaTheme="majorEastAsia" w:cstheme="majorBidi"/>
      <w:sz w:val="24"/>
      <w:szCs w:val="20"/>
    </w:rPr>
  </w:style>
  <w:style w:type="character" w:styleId="Heading9Char" w:customStyle="1">
    <w:name w:val="Heading 9 Char"/>
    <w:basedOn w:val="DefaultParagraphFont"/>
    <w:link w:val="Heading9"/>
    <w:uiPriority w:val="9"/>
    <w:rsid w:val="000B62AB"/>
    <w:rPr>
      <w:rFonts w:ascii="Times New Roman" w:hAnsi="Times New Roman" w:eastAsiaTheme="majorEastAsia" w:cstheme="majorBidi"/>
      <w:iCs/>
      <w:color w:val="404040" w:themeColor="text1" w:themeTint="BF"/>
      <w:sz w:val="24"/>
      <w:szCs w:val="20"/>
    </w:rPr>
  </w:style>
  <w:style w:type="paragraph" w:styleId="NSSecond1" w:customStyle="1">
    <w:name w:val="NSSecond 1"/>
    <w:basedOn w:val="Normal"/>
    <w:rsid w:val="00CC2265"/>
    <w:pPr>
      <w:numPr>
        <w:numId w:val="5"/>
      </w:numPr>
      <w:spacing w:after="240"/>
    </w:pPr>
  </w:style>
  <w:style w:type="paragraph" w:styleId="NSSecond2" w:customStyle="1">
    <w:name w:val="NSSecond 2"/>
    <w:basedOn w:val="Normal"/>
    <w:rsid w:val="00CC2265"/>
    <w:pPr>
      <w:numPr>
        <w:ilvl w:val="1"/>
        <w:numId w:val="5"/>
      </w:numPr>
      <w:spacing w:after="240"/>
    </w:pPr>
  </w:style>
  <w:style w:type="paragraph" w:styleId="NSSecond3" w:customStyle="1">
    <w:name w:val="NSSecond 3"/>
    <w:basedOn w:val="Normal"/>
    <w:rsid w:val="00CC2265"/>
    <w:pPr>
      <w:numPr>
        <w:ilvl w:val="2"/>
        <w:numId w:val="5"/>
      </w:numPr>
      <w:spacing w:after="240"/>
    </w:pPr>
  </w:style>
  <w:style w:type="paragraph" w:styleId="NSSecond4" w:customStyle="1">
    <w:name w:val="NSSecond 4"/>
    <w:basedOn w:val="Normal"/>
    <w:rsid w:val="00CC2265"/>
    <w:pPr>
      <w:numPr>
        <w:ilvl w:val="3"/>
        <w:numId w:val="5"/>
      </w:numPr>
      <w:spacing w:after="240"/>
    </w:pPr>
  </w:style>
  <w:style w:type="paragraph" w:styleId="NSSecond5" w:customStyle="1">
    <w:name w:val="NSSecond 5"/>
    <w:basedOn w:val="Normal"/>
    <w:rsid w:val="00CC2265"/>
    <w:pPr>
      <w:numPr>
        <w:ilvl w:val="4"/>
        <w:numId w:val="5"/>
      </w:numPr>
      <w:spacing w:after="240"/>
    </w:pPr>
  </w:style>
  <w:style w:type="paragraph" w:styleId="NSSecond6" w:customStyle="1">
    <w:name w:val="NSSecond 6"/>
    <w:basedOn w:val="Normal"/>
    <w:rsid w:val="00CC2265"/>
    <w:pPr>
      <w:numPr>
        <w:ilvl w:val="5"/>
        <w:numId w:val="5"/>
      </w:numPr>
      <w:spacing w:after="240"/>
    </w:pPr>
  </w:style>
  <w:style w:type="paragraph" w:styleId="NSSecond7" w:customStyle="1">
    <w:name w:val="NSSecond 7"/>
    <w:basedOn w:val="Normal"/>
    <w:rsid w:val="00CC2265"/>
    <w:pPr>
      <w:numPr>
        <w:ilvl w:val="6"/>
        <w:numId w:val="5"/>
      </w:numPr>
      <w:spacing w:after="240"/>
    </w:pPr>
  </w:style>
  <w:style w:type="paragraph" w:styleId="NSSecond8" w:customStyle="1">
    <w:name w:val="NSSecond 8"/>
    <w:basedOn w:val="Normal"/>
    <w:rsid w:val="00CC2265"/>
    <w:pPr>
      <w:numPr>
        <w:ilvl w:val="7"/>
        <w:numId w:val="5"/>
      </w:numPr>
      <w:spacing w:after="240"/>
    </w:pPr>
  </w:style>
  <w:style w:type="paragraph" w:styleId="NSSecond9" w:customStyle="1">
    <w:name w:val="NSSecond 9"/>
    <w:basedOn w:val="Normal"/>
    <w:rsid w:val="00CC2265"/>
    <w:pPr>
      <w:numPr>
        <w:ilvl w:val="8"/>
        <w:numId w:val="5"/>
      </w:numPr>
      <w:spacing w:after="240"/>
    </w:pPr>
  </w:style>
  <w:style w:type="paragraph" w:styleId="NSThird1" w:customStyle="1">
    <w:name w:val="NSThird 1"/>
    <w:basedOn w:val="Normal"/>
    <w:rsid w:val="00353031"/>
    <w:pPr>
      <w:numPr>
        <w:numId w:val="6"/>
      </w:numPr>
      <w:spacing w:after="240"/>
    </w:pPr>
  </w:style>
  <w:style w:type="numbering" w:styleId="NSSecond" w:customStyle="1">
    <w:name w:val="NSSecond"/>
    <w:uiPriority w:val="99"/>
    <w:rsid w:val="00CC2265"/>
    <w:pPr>
      <w:numPr>
        <w:numId w:val="4"/>
      </w:numPr>
    </w:pPr>
  </w:style>
  <w:style w:type="paragraph" w:styleId="NSThird2" w:customStyle="1">
    <w:name w:val="NSThird 2"/>
    <w:basedOn w:val="Normal"/>
    <w:rsid w:val="00353031"/>
    <w:pPr>
      <w:numPr>
        <w:ilvl w:val="1"/>
        <w:numId w:val="6"/>
      </w:numPr>
      <w:spacing w:after="240"/>
    </w:pPr>
  </w:style>
  <w:style w:type="paragraph" w:styleId="NSThird3" w:customStyle="1">
    <w:name w:val="NSThird 3"/>
    <w:basedOn w:val="Normal"/>
    <w:rsid w:val="00353031"/>
    <w:pPr>
      <w:numPr>
        <w:ilvl w:val="2"/>
        <w:numId w:val="6"/>
      </w:numPr>
      <w:spacing w:after="240"/>
    </w:pPr>
  </w:style>
  <w:style w:type="paragraph" w:styleId="NSThird4" w:customStyle="1">
    <w:name w:val="NSThird 4"/>
    <w:basedOn w:val="Normal"/>
    <w:rsid w:val="00353031"/>
    <w:pPr>
      <w:numPr>
        <w:ilvl w:val="3"/>
        <w:numId w:val="6"/>
      </w:numPr>
      <w:spacing w:after="240"/>
    </w:pPr>
  </w:style>
  <w:style w:type="paragraph" w:styleId="NSThird5" w:customStyle="1">
    <w:name w:val="NSThird 5"/>
    <w:basedOn w:val="Normal"/>
    <w:rsid w:val="00353031"/>
    <w:pPr>
      <w:numPr>
        <w:ilvl w:val="4"/>
        <w:numId w:val="6"/>
      </w:numPr>
      <w:spacing w:after="240"/>
    </w:pPr>
  </w:style>
  <w:style w:type="paragraph" w:styleId="NSThird6" w:customStyle="1">
    <w:name w:val="NSThird 6"/>
    <w:basedOn w:val="Normal"/>
    <w:rsid w:val="00353031"/>
    <w:pPr>
      <w:numPr>
        <w:ilvl w:val="5"/>
        <w:numId w:val="6"/>
      </w:numPr>
      <w:spacing w:after="240"/>
    </w:pPr>
  </w:style>
  <w:style w:type="paragraph" w:styleId="NSThird8" w:customStyle="1">
    <w:name w:val="NSThird 8"/>
    <w:basedOn w:val="Normal"/>
    <w:rsid w:val="00353031"/>
    <w:pPr>
      <w:numPr>
        <w:ilvl w:val="7"/>
        <w:numId w:val="6"/>
      </w:numPr>
      <w:spacing w:after="240"/>
    </w:pPr>
  </w:style>
  <w:style w:type="paragraph" w:styleId="NSThird9" w:customStyle="1">
    <w:name w:val="NSThird 9"/>
    <w:basedOn w:val="Normal"/>
    <w:rsid w:val="00353031"/>
    <w:pPr>
      <w:numPr>
        <w:ilvl w:val="8"/>
        <w:numId w:val="6"/>
      </w:numPr>
      <w:spacing w:after="240"/>
    </w:pPr>
  </w:style>
  <w:style w:type="paragraph" w:styleId="NSThird7" w:customStyle="1">
    <w:name w:val="NSThird 7"/>
    <w:basedOn w:val="Normal"/>
    <w:rsid w:val="00353031"/>
    <w:pPr>
      <w:numPr>
        <w:ilvl w:val="6"/>
        <w:numId w:val="6"/>
      </w:numPr>
      <w:spacing w:after="240"/>
    </w:pPr>
  </w:style>
  <w:style w:type="numbering" w:styleId="NSThird" w:customStyle="1">
    <w:name w:val="NSThird"/>
    <w:uiPriority w:val="99"/>
    <w:rsid w:val="00353031"/>
    <w:pPr>
      <w:numPr>
        <w:numId w:val="6"/>
      </w:numPr>
    </w:pPr>
  </w:style>
  <w:style w:type="paragraph" w:styleId="NumberedItems25" w:customStyle="1">
    <w:name w:val="Numbered Items (.25)"/>
    <w:basedOn w:val="Normal"/>
    <w:qFormat/>
    <w:rsid w:val="008070EA"/>
    <w:pPr>
      <w:numPr>
        <w:numId w:val="7"/>
      </w:numPr>
      <w:spacing w:after="240"/>
    </w:pPr>
  </w:style>
  <w:style w:type="paragraph" w:styleId="NumberedItems252" w:customStyle="1">
    <w:name w:val="Numbered Items (.25) 2"/>
    <w:basedOn w:val="Normal"/>
    <w:qFormat/>
    <w:rsid w:val="008070EA"/>
    <w:pPr>
      <w:numPr>
        <w:numId w:val="8"/>
      </w:numPr>
      <w:spacing w:after="240"/>
    </w:pPr>
  </w:style>
  <w:style w:type="paragraph" w:styleId="NumberedItems253" w:customStyle="1">
    <w:name w:val="Numbered Items (.25) 3"/>
    <w:basedOn w:val="Normal"/>
    <w:qFormat/>
    <w:rsid w:val="008070EA"/>
    <w:pPr>
      <w:numPr>
        <w:numId w:val="9"/>
      </w:numPr>
      <w:spacing w:after="240"/>
    </w:pPr>
  </w:style>
  <w:style w:type="paragraph" w:styleId="NumberedItems5" w:customStyle="1">
    <w:name w:val="Numbered Items (.5)"/>
    <w:basedOn w:val="Normal"/>
    <w:qFormat/>
    <w:rsid w:val="008070EA"/>
    <w:pPr>
      <w:numPr>
        <w:numId w:val="10"/>
      </w:numPr>
      <w:spacing w:after="240"/>
    </w:pPr>
  </w:style>
  <w:style w:type="paragraph" w:styleId="NumberedItems52" w:customStyle="1">
    <w:name w:val="Numbered Items (.5) 2"/>
    <w:basedOn w:val="Normal"/>
    <w:qFormat/>
    <w:rsid w:val="008070EA"/>
    <w:pPr>
      <w:numPr>
        <w:numId w:val="11"/>
      </w:numPr>
      <w:spacing w:after="240"/>
    </w:pPr>
  </w:style>
  <w:style w:type="paragraph" w:styleId="NumberedItems53" w:customStyle="1">
    <w:name w:val="Numbered Items (.5) 3"/>
    <w:basedOn w:val="Normal"/>
    <w:qFormat/>
    <w:rsid w:val="008070EA"/>
    <w:pPr>
      <w:numPr>
        <w:numId w:val="12"/>
      </w:numPr>
      <w:spacing w:after="240"/>
    </w:pPr>
  </w:style>
  <w:style w:type="paragraph" w:styleId="BulletItems25" w:customStyle="1">
    <w:name w:val="Bullet Items (.25)"/>
    <w:basedOn w:val="Normal"/>
    <w:qFormat/>
    <w:rsid w:val="008070EA"/>
    <w:pPr>
      <w:numPr>
        <w:numId w:val="13"/>
      </w:numPr>
      <w:spacing w:after="240"/>
    </w:pPr>
  </w:style>
  <w:style w:type="paragraph" w:styleId="BulletItems252" w:customStyle="1">
    <w:name w:val="Bullet Items (.25) 2"/>
    <w:basedOn w:val="Normal"/>
    <w:qFormat/>
    <w:rsid w:val="008070EA"/>
    <w:pPr>
      <w:numPr>
        <w:numId w:val="14"/>
      </w:numPr>
      <w:spacing w:after="240"/>
    </w:pPr>
  </w:style>
  <w:style w:type="paragraph" w:styleId="BulletItems253" w:customStyle="1">
    <w:name w:val="Bullet Items (.25) 3"/>
    <w:basedOn w:val="Normal"/>
    <w:qFormat/>
    <w:rsid w:val="008070EA"/>
    <w:pPr>
      <w:numPr>
        <w:numId w:val="15"/>
      </w:numPr>
      <w:spacing w:after="240"/>
    </w:pPr>
  </w:style>
  <w:style w:type="paragraph" w:styleId="BulletItems5" w:customStyle="1">
    <w:name w:val="Bullet Items (.5)"/>
    <w:basedOn w:val="Normal"/>
    <w:qFormat/>
    <w:rsid w:val="008070EA"/>
    <w:pPr>
      <w:numPr>
        <w:numId w:val="16"/>
      </w:numPr>
      <w:spacing w:after="240"/>
    </w:pPr>
  </w:style>
  <w:style w:type="paragraph" w:styleId="BulletItems52" w:customStyle="1">
    <w:name w:val="Bullet Items (.5) 2"/>
    <w:basedOn w:val="Normal"/>
    <w:qFormat/>
    <w:rsid w:val="008070EA"/>
    <w:pPr>
      <w:numPr>
        <w:numId w:val="17"/>
      </w:numPr>
      <w:spacing w:after="240"/>
    </w:pPr>
  </w:style>
  <w:style w:type="paragraph" w:styleId="BulletItems53" w:customStyle="1">
    <w:name w:val="Bullet Items (.5) 3"/>
    <w:basedOn w:val="Normal"/>
    <w:qFormat/>
    <w:rsid w:val="008070EA"/>
    <w:pPr>
      <w:numPr>
        <w:numId w:val="18"/>
      </w:numPr>
      <w:spacing w:after="240"/>
    </w:pPr>
  </w:style>
  <w:style w:type="paragraph" w:styleId="ListBullet">
    <w:name w:val="List Bullet"/>
    <w:basedOn w:val="Normal"/>
    <w:semiHidden/>
    <w:rsid w:val="004E5252"/>
    <w:pPr>
      <w:numPr>
        <w:numId w:val="19"/>
      </w:numPr>
    </w:pPr>
  </w:style>
  <w:style w:type="table" w:styleId="Table3Deffects1">
    <w:name w:val="Table 3D effects 1"/>
    <w:basedOn w:val="TableNormal"/>
    <w:semiHidden/>
    <w:rsid w:val="004E5252"/>
    <w:pPr>
      <w:spacing w:after="0" w:line="240" w:lineRule="auto"/>
    </w:pPr>
    <w:rPr>
      <w:rFonts w:ascii="Times New Roman" w:hAnsi="Times New Roman" w:eastAsia="Times New Roman" w:cs="Times New Roman"/>
      <w:sz w:val="20"/>
      <w:szCs w:val="20"/>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semiHidden/>
    <w:rsid w:val="004E5252"/>
    <w:pPr>
      <w:spacing w:after="0" w:line="240" w:lineRule="auto"/>
    </w:pPr>
    <w:rPr>
      <w:rFonts w:ascii="Times New Roman" w:hAnsi="Times New Roman" w:eastAsia="Times New Roman" w:cs="Times New Roman"/>
      <w:sz w:val="20"/>
      <w:szCs w:val="20"/>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semiHidden/>
    <w:rsid w:val="004E5252"/>
    <w:pPr>
      <w:spacing w:after="0" w:line="240" w:lineRule="auto"/>
    </w:pPr>
    <w:rPr>
      <w:rFonts w:ascii="Times New Roman" w:hAnsi="Times New Roman" w:eastAsia="Times New Roman" w:cs="Times New Roman"/>
      <w:sz w:val="20"/>
      <w:szCs w:val="20"/>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paragraph" w:styleId="ListBullet2">
    <w:name w:val="List Bullet 2"/>
    <w:basedOn w:val="Normal"/>
    <w:semiHidden/>
    <w:rsid w:val="004E5252"/>
    <w:pPr>
      <w:numPr>
        <w:numId w:val="20"/>
      </w:numPr>
    </w:pPr>
  </w:style>
  <w:style w:type="paragraph" w:styleId="ListBullet3">
    <w:name w:val="List Bullet 3"/>
    <w:basedOn w:val="Normal"/>
    <w:semiHidden/>
    <w:rsid w:val="004E5252"/>
    <w:pPr>
      <w:numPr>
        <w:numId w:val="21"/>
      </w:numPr>
    </w:pPr>
  </w:style>
  <w:style w:type="paragraph" w:styleId="ListBullet4">
    <w:name w:val="List Bullet 4"/>
    <w:basedOn w:val="Normal"/>
    <w:semiHidden/>
    <w:rsid w:val="004E5252"/>
    <w:pPr>
      <w:numPr>
        <w:numId w:val="22"/>
      </w:numPr>
    </w:pPr>
  </w:style>
  <w:style w:type="paragraph" w:styleId="ListBullet5">
    <w:name w:val="List Bullet 5"/>
    <w:basedOn w:val="Normal"/>
    <w:semiHidden/>
    <w:rsid w:val="004E5252"/>
    <w:pPr>
      <w:numPr>
        <w:numId w:val="23"/>
      </w:numPr>
    </w:pPr>
  </w:style>
  <w:style w:type="paragraph" w:styleId="ListContinue">
    <w:name w:val="List Continue"/>
    <w:basedOn w:val="Normal"/>
    <w:semiHidden/>
    <w:rsid w:val="004E5252"/>
    <w:pPr>
      <w:ind w:left="360"/>
    </w:pPr>
  </w:style>
  <w:style w:type="paragraph" w:styleId="ListContinue2">
    <w:name w:val="List Continue 2"/>
    <w:basedOn w:val="Normal"/>
    <w:semiHidden/>
    <w:rsid w:val="004E5252"/>
    <w:pPr>
      <w:ind w:left="720"/>
    </w:pPr>
  </w:style>
  <w:style w:type="paragraph" w:styleId="ListContinue3">
    <w:name w:val="List Continue 3"/>
    <w:basedOn w:val="Normal"/>
    <w:semiHidden/>
    <w:rsid w:val="004E5252"/>
    <w:pPr>
      <w:ind w:left="1080"/>
    </w:pPr>
  </w:style>
  <w:style w:type="paragraph" w:styleId="ListContinue4">
    <w:name w:val="List Continue 4"/>
    <w:basedOn w:val="Normal"/>
    <w:semiHidden/>
    <w:rsid w:val="004E5252"/>
    <w:pPr>
      <w:ind w:left="1440"/>
    </w:pPr>
  </w:style>
  <w:style w:type="paragraph" w:styleId="ListContinue5">
    <w:name w:val="List Continue 5"/>
    <w:basedOn w:val="Normal"/>
    <w:semiHidden/>
    <w:rsid w:val="004E5252"/>
    <w:pPr>
      <w:ind w:left="1800"/>
    </w:pPr>
  </w:style>
  <w:style w:type="numbering" w:styleId="111111">
    <w:name w:val="Outline List 2"/>
    <w:basedOn w:val="NoList"/>
    <w:semiHidden/>
    <w:rsid w:val="004E5252"/>
    <w:pPr>
      <w:numPr>
        <w:numId w:val="32"/>
      </w:numPr>
    </w:pPr>
  </w:style>
  <w:style w:type="numbering" w:styleId="1ai">
    <w:name w:val="Outline List 1"/>
    <w:basedOn w:val="NoList"/>
    <w:semiHidden/>
    <w:rsid w:val="004E5252"/>
    <w:pPr>
      <w:numPr>
        <w:numId w:val="33"/>
      </w:numPr>
    </w:pPr>
  </w:style>
  <w:style w:type="numbering" w:styleId="ArticleSection">
    <w:name w:val="Outline List 3"/>
    <w:basedOn w:val="NoList"/>
    <w:semiHidden/>
    <w:rsid w:val="004E5252"/>
    <w:pPr>
      <w:numPr>
        <w:numId w:val="34"/>
      </w:numPr>
    </w:pPr>
  </w:style>
  <w:style w:type="paragraph" w:styleId="BlockText">
    <w:name w:val="Block Text"/>
    <w:basedOn w:val="Normal"/>
    <w:semiHidden/>
    <w:rsid w:val="004E5252"/>
    <w:pPr>
      <w:spacing w:after="120"/>
      <w:ind w:left="1440" w:right="1440"/>
    </w:pPr>
  </w:style>
  <w:style w:type="paragraph" w:styleId="E-mailSignature">
    <w:name w:val="E-mail Signature"/>
    <w:basedOn w:val="Normal"/>
    <w:link w:val="E-mailSignatureChar"/>
    <w:semiHidden/>
    <w:rsid w:val="004E5252"/>
  </w:style>
  <w:style w:type="character" w:styleId="E-mailSignatureChar" w:customStyle="1">
    <w:name w:val="E-mail Signature Char"/>
    <w:basedOn w:val="DefaultParagraphFont"/>
    <w:link w:val="E-mailSignature"/>
    <w:semiHidden/>
    <w:rsid w:val="004E5252"/>
    <w:rPr>
      <w:rFonts w:ascii="Times New Roman" w:hAnsi="Times New Roman" w:eastAsia="Times New Roman" w:cs="Times New Roman"/>
      <w:sz w:val="24"/>
      <w:szCs w:val="24"/>
    </w:rPr>
  </w:style>
  <w:style w:type="character" w:styleId="FollowedHyperlink">
    <w:name w:val="FollowedHyperlink"/>
    <w:basedOn w:val="DefaultParagraphFont"/>
    <w:semiHidden/>
    <w:rsid w:val="004E5252"/>
    <w:rPr>
      <w:color w:val="800080"/>
      <w:u w:val="single"/>
    </w:rPr>
  </w:style>
  <w:style w:type="character" w:styleId="HTMLAcronym">
    <w:name w:val="HTML Acronym"/>
    <w:basedOn w:val="DefaultParagraphFont"/>
    <w:semiHidden/>
    <w:rsid w:val="004E5252"/>
  </w:style>
  <w:style w:type="paragraph" w:styleId="HTMLAddress">
    <w:name w:val="HTML Address"/>
    <w:basedOn w:val="Normal"/>
    <w:link w:val="HTMLAddressChar"/>
    <w:semiHidden/>
    <w:rsid w:val="004E5252"/>
    <w:rPr>
      <w:i/>
      <w:iCs/>
    </w:rPr>
  </w:style>
  <w:style w:type="character" w:styleId="HTMLAddressChar" w:customStyle="1">
    <w:name w:val="HTML Address Char"/>
    <w:basedOn w:val="DefaultParagraphFont"/>
    <w:link w:val="HTMLAddress"/>
    <w:semiHidden/>
    <w:rsid w:val="004E5252"/>
    <w:rPr>
      <w:rFonts w:ascii="Times New Roman" w:hAnsi="Times New Roman" w:eastAsia="Times New Roman" w:cs="Times New Roman"/>
      <w:i/>
      <w:iCs/>
      <w:sz w:val="24"/>
      <w:szCs w:val="24"/>
    </w:rPr>
  </w:style>
  <w:style w:type="character" w:styleId="HTMLCite">
    <w:name w:val="HTML Cite"/>
    <w:basedOn w:val="DefaultParagraphFont"/>
    <w:semiHidden/>
    <w:rsid w:val="004E5252"/>
    <w:rPr>
      <w:i/>
      <w:iCs/>
    </w:rPr>
  </w:style>
  <w:style w:type="character" w:styleId="HTMLCode">
    <w:name w:val="HTML Code"/>
    <w:basedOn w:val="DefaultParagraphFont"/>
    <w:semiHidden/>
    <w:rsid w:val="004E5252"/>
    <w:rPr>
      <w:rFonts w:ascii="Courier New" w:hAnsi="Courier New" w:cs="Courier New"/>
      <w:sz w:val="20"/>
      <w:szCs w:val="20"/>
    </w:rPr>
  </w:style>
  <w:style w:type="character" w:styleId="HTMLDefinition">
    <w:name w:val="HTML Definition"/>
    <w:basedOn w:val="DefaultParagraphFont"/>
    <w:semiHidden/>
    <w:rsid w:val="004E5252"/>
    <w:rPr>
      <w:i/>
      <w:iCs/>
    </w:rPr>
  </w:style>
  <w:style w:type="character" w:styleId="HTMLKeyboard">
    <w:name w:val="HTML Keyboard"/>
    <w:basedOn w:val="DefaultParagraphFont"/>
    <w:semiHidden/>
    <w:rsid w:val="004E5252"/>
    <w:rPr>
      <w:rFonts w:ascii="Courier New" w:hAnsi="Courier New" w:cs="Courier New"/>
      <w:sz w:val="20"/>
      <w:szCs w:val="20"/>
    </w:rPr>
  </w:style>
  <w:style w:type="paragraph" w:styleId="HTMLPreformatted">
    <w:name w:val="HTML Preformatted"/>
    <w:basedOn w:val="Normal"/>
    <w:link w:val="HTMLPreformattedChar"/>
    <w:semiHidden/>
    <w:rsid w:val="004E5252"/>
    <w:rPr>
      <w:rFonts w:ascii="Courier New" w:hAnsi="Courier New" w:cs="Courier New"/>
      <w:sz w:val="20"/>
      <w:szCs w:val="20"/>
    </w:rPr>
  </w:style>
  <w:style w:type="character" w:styleId="HTMLPreformattedChar" w:customStyle="1">
    <w:name w:val="HTML Preformatted Char"/>
    <w:basedOn w:val="DefaultParagraphFont"/>
    <w:link w:val="HTMLPreformatted"/>
    <w:semiHidden/>
    <w:rsid w:val="004E5252"/>
    <w:rPr>
      <w:rFonts w:ascii="Courier New" w:hAnsi="Courier New" w:eastAsia="Times New Roman" w:cs="Courier New"/>
      <w:sz w:val="20"/>
      <w:szCs w:val="20"/>
    </w:rPr>
  </w:style>
  <w:style w:type="character" w:styleId="HTMLSample">
    <w:name w:val="HTML Sample"/>
    <w:basedOn w:val="DefaultParagraphFont"/>
    <w:semiHidden/>
    <w:rsid w:val="004E5252"/>
    <w:rPr>
      <w:rFonts w:ascii="Courier New" w:hAnsi="Courier New" w:cs="Courier New"/>
    </w:rPr>
  </w:style>
  <w:style w:type="character" w:styleId="HTMLTypewriter">
    <w:name w:val="HTML Typewriter"/>
    <w:basedOn w:val="DefaultParagraphFont"/>
    <w:semiHidden/>
    <w:rsid w:val="004E5252"/>
    <w:rPr>
      <w:rFonts w:ascii="Courier New" w:hAnsi="Courier New" w:cs="Courier New"/>
      <w:sz w:val="20"/>
      <w:szCs w:val="20"/>
    </w:rPr>
  </w:style>
  <w:style w:type="character" w:styleId="HTMLVariable">
    <w:name w:val="HTML Variable"/>
    <w:basedOn w:val="DefaultParagraphFont"/>
    <w:semiHidden/>
    <w:rsid w:val="004E5252"/>
    <w:rPr>
      <w:i/>
      <w:iCs/>
    </w:rPr>
  </w:style>
  <w:style w:type="character" w:styleId="Hyperlink">
    <w:name w:val="Hyperlink"/>
    <w:basedOn w:val="DefaultParagraphFont"/>
    <w:semiHidden/>
    <w:rsid w:val="004E5252"/>
    <w:rPr>
      <w:color w:val="0000FF"/>
      <w:u w:val="single"/>
    </w:rPr>
  </w:style>
  <w:style w:type="paragraph" w:styleId="MessageHeader">
    <w:name w:val="Message Header"/>
    <w:basedOn w:val="Normal"/>
    <w:link w:val="MessageHeaderChar"/>
    <w:semiHidden/>
    <w:rsid w:val="004E5252"/>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rPr>
  </w:style>
  <w:style w:type="character" w:styleId="MessageHeaderChar" w:customStyle="1">
    <w:name w:val="Message Header Char"/>
    <w:basedOn w:val="DefaultParagraphFont"/>
    <w:link w:val="MessageHeader"/>
    <w:semiHidden/>
    <w:rsid w:val="004E5252"/>
    <w:rPr>
      <w:rFonts w:ascii="Arial" w:hAnsi="Arial" w:eastAsia="Times New Roman" w:cs="Arial"/>
      <w:sz w:val="24"/>
      <w:szCs w:val="24"/>
      <w:shd w:val="pct20" w:color="auto" w:fill="auto"/>
    </w:rPr>
  </w:style>
  <w:style w:type="paragraph" w:styleId="NormalWeb">
    <w:name w:val="Normal (Web)"/>
    <w:basedOn w:val="Normal"/>
    <w:semiHidden/>
    <w:rsid w:val="004E5252"/>
  </w:style>
  <w:style w:type="paragraph" w:styleId="NormalIndent">
    <w:name w:val="Normal Indent"/>
    <w:basedOn w:val="Normal"/>
    <w:semiHidden/>
    <w:rsid w:val="004E5252"/>
    <w:pPr>
      <w:ind w:left="720"/>
    </w:pPr>
  </w:style>
  <w:style w:type="paragraph" w:styleId="NoteHeading1" w:customStyle="1">
    <w:name w:val="Note Heading1"/>
    <w:basedOn w:val="Normal"/>
    <w:next w:val="Normal"/>
    <w:link w:val="NoteHeadingChar"/>
    <w:semiHidden/>
    <w:rsid w:val="004E5252"/>
  </w:style>
  <w:style w:type="character" w:styleId="NoteHeadingChar" w:customStyle="1">
    <w:name w:val="Note Heading Char"/>
    <w:basedOn w:val="DefaultParagraphFont"/>
    <w:link w:val="NoteHeading1"/>
    <w:semiHidden/>
    <w:rsid w:val="004E5252"/>
    <w:rPr>
      <w:rFonts w:ascii="Times New Roman" w:hAnsi="Times New Roman" w:eastAsia="Times New Roman" w:cs="Times New Roman"/>
      <w:sz w:val="24"/>
      <w:szCs w:val="24"/>
    </w:rPr>
  </w:style>
  <w:style w:type="paragraph" w:styleId="PlainText">
    <w:name w:val="Plain Text"/>
    <w:basedOn w:val="Normal"/>
    <w:link w:val="PlainTextChar"/>
    <w:semiHidden/>
    <w:rsid w:val="004E5252"/>
    <w:rPr>
      <w:rFonts w:ascii="Courier New" w:hAnsi="Courier New" w:cs="Courier New"/>
      <w:sz w:val="20"/>
      <w:szCs w:val="20"/>
    </w:rPr>
  </w:style>
  <w:style w:type="character" w:styleId="PlainTextChar" w:customStyle="1">
    <w:name w:val="Plain Text Char"/>
    <w:basedOn w:val="DefaultParagraphFont"/>
    <w:link w:val="PlainText"/>
    <w:semiHidden/>
    <w:rsid w:val="004E5252"/>
    <w:rPr>
      <w:rFonts w:ascii="Courier New" w:hAnsi="Courier New" w:eastAsia="Times New Roman" w:cs="Courier New"/>
      <w:sz w:val="20"/>
      <w:szCs w:val="20"/>
    </w:rPr>
  </w:style>
  <w:style w:type="paragraph" w:styleId="Salutation">
    <w:name w:val="Salutation"/>
    <w:basedOn w:val="Normal"/>
    <w:next w:val="Normal"/>
    <w:link w:val="SalutationChar"/>
    <w:semiHidden/>
    <w:rsid w:val="004E5252"/>
  </w:style>
  <w:style w:type="character" w:styleId="SalutationChar" w:customStyle="1">
    <w:name w:val="Salutation Char"/>
    <w:basedOn w:val="DefaultParagraphFont"/>
    <w:link w:val="Salutation"/>
    <w:semiHidden/>
    <w:rsid w:val="004E5252"/>
    <w:rPr>
      <w:rFonts w:ascii="Times New Roman" w:hAnsi="Times New Roman" w:eastAsia="Times New Roman" w:cs="Times New Roman"/>
      <w:sz w:val="24"/>
      <w:szCs w:val="24"/>
    </w:rPr>
  </w:style>
  <w:style w:type="character" w:styleId="Strong">
    <w:name w:val="Strong"/>
    <w:basedOn w:val="DefaultParagraphFont"/>
    <w:qFormat/>
    <w:rsid w:val="004E5252"/>
    <w:rPr>
      <w:b/>
      <w:bCs/>
    </w:rPr>
  </w:style>
  <w:style w:type="table" w:styleId="TableProfessional">
    <w:name w:val="Table Professional"/>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TableSimple2">
    <w:name w:val="Table Simple 2"/>
    <w:basedOn w:val="TableNormal"/>
    <w:semiHidden/>
    <w:rsid w:val="004E5252"/>
    <w:pPr>
      <w:spacing w:after="0" w:line="240" w:lineRule="auto"/>
    </w:pPr>
    <w:rPr>
      <w:rFonts w:ascii="Times New Roman" w:hAnsi="Times New Roman" w:eastAsia="Times New Roman" w:cs="Times New Roman"/>
      <w:sz w:val="20"/>
      <w:szCs w:val="20"/>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semiHidden/>
    <w:rsid w:val="004E5252"/>
    <w:pPr>
      <w:spacing w:after="0" w:line="240" w:lineRule="auto"/>
    </w:pPr>
    <w:rPr>
      <w:rFonts w:ascii="Times New Roman" w:hAnsi="Times New Roman" w:eastAsia="Times New Roman" w:cs="Times New Roman"/>
      <w:sz w:val="20"/>
      <w:szCs w:val="20"/>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semiHidden/>
    <w:rsid w:val="004E5252"/>
    <w:pPr>
      <w:spacing w:after="0" w:line="240" w:lineRule="auto"/>
    </w:pPr>
    <w:rPr>
      <w:rFonts w:ascii="Times New Roman" w:hAnsi="Times New Roman" w:eastAsia="Times New Roman" w:cs="Times New Roman"/>
      <w:sz w:val="20"/>
      <w:szCs w:val="20"/>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rsid w:val="004E5252"/>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rsid w:val="004E5252"/>
    <w:pPr>
      <w:spacing w:after="0" w:line="240" w:lineRule="auto"/>
    </w:pPr>
    <w:rPr>
      <w:rFonts w:ascii="Times New Roman" w:hAnsi="Times New Roman" w:eastAsia="Times New Roman" w:cs="Times New Roman"/>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semiHidden/>
    <w:rsid w:val="004E5252"/>
    <w:pPr>
      <w:spacing w:after="0" w:line="240" w:lineRule="auto"/>
    </w:pPr>
    <w:rPr>
      <w:rFonts w:ascii="Times New Roman" w:hAnsi="Times New Roman" w:eastAsia="Times New Roman" w:cs="Times New Roman"/>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semiHidden/>
    <w:rsid w:val="004E5252"/>
    <w:pPr>
      <w:spacing w:after="0" w:line="240" w:lineRule="auto"/>
    </w:pPr>
    <w:rPr>
      <w:rFonts w:ascii="Times New Roman" w:hAnsi="Times New Roman" w:eastAsia="Times New Roman" w:cs="Times New Roman"/>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Classic1">
    <w:name w:val="Table Classic 1"/>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semiHidden/>
    <w:rsid w:val="004E5252"/>
    <w:pPr>
      <w:spacing w:after="0" w:line="240" w:lineRule="auto"/>
    </w:pPr>
    <w:rPr>
      <w:rFonts w:ascii="Times New Roman" w:hAnsi="Times New Roman" w:eastAsia="Times New Roman" w:cs="Times New Roman"/>
      <w:color w:val="000080"/>
      <w:sz w:val="20"/>
      <w:szCs w:val="2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semiHidden/>
    <w:rsid w:val="004E5252"/>
    <w:pPr>
      <w:spacing w:after="0" w:line="240" w:lineRule="auto"/>
    </w:pPr>
    <w:rPr>
      <w:rFonts w:ascii="Times New Roman" w:hAnsi="Times New Roman" w:eastAsia="Times New Roman" w:cs="Times New Roman"/>
      <w:color w:val="FFFFFF"/>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semiHidden/>
    <w:rsid w:val="004E5252"/>
    <w:pPr>
      <w:spacing w:after="0" w:line="240" w:lineRule="auto"/>
    </w:pPr>
    <w:rPr>
      <w:rFonts w:ascii="Times New Roman" w:hAnsi="Times New Roman" w:eastAsia="Times New Roman" w:cs="Times New Roman"/>
      <w:sz w:val="20"/>
      <w:szCs w:val="20"/>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semiHidden/>
    <w:rsid w:val="004E5252"/>
    <w:pPr>
      <w:spacing w:after="0" w:line="240" w:lineRule="auto"/>
    </w:pPr>
    <w:rPr>
      <w:rFonts w:ascii="Times New Roman" w:hAnsi="Times New Roman" w:eastAsia="Times New Roman" w:cs="Times New Roman"/>
      <w:b/>
      <w:bCs/>
      <w:sz w:val="20"/>
      <w:szCs w:val="20"/>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semiHidden/>
    <w:rsid w:val="004E5252"/>
    <w:pPr>
      <w:spacing w:after="0" w:line="240" w:lineRule="auto"/>
    </w:pPr>
    <w:rPr>
      <w:rFonts w:ascii="Times New Roman" w:hAnsi="Times New Roman" w:eastAsia="Times New Roman" w:cs="Times New Roman"/>
      <w:b/>
      <w:bCs/>
      <w:sz w:val="20"/>
      <w:szCs w:val="20"/>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semiHidden/>
    <w:rsid w:val="004E5252"/>
    <w:pPr>
      <w:spacing w:after="0" w:line="240" w:lineRule="auto"/>
    </w:pPr>
    <w:rPr>
      <w:rFonts w:ascii="Times New Roman" w:hAnsi="Times New Roman" w:eastAsia="Times New Roman" w:cs="Times New Roman"/>
      <w:b/>
      <w:bCs/>
      <w:sz w:val="20"/>
      <w:szCs w:val="20"/>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semiHidden/>
    <w:rsid w:val="004E5252"/>
    <w:pPr>
      <w:spacing w:after="0" w:line="240" w:lineRule="auto"/>
    </w:pPr>
    <w:rPr>
      <w:rFonts w:ascii="Times New Roman" w:hAnsi="Times New Roman" w:eastAsia="Times New Roman" w:cs="Times New Roman"/>
      <w:sz w:val="20"/>
      <w:szCs w:val="20"/>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E5252"/>
    <w:pPr>
      <w:spacing w:after="0" w:line="240" w:lineRule="auto"/>
    </w:pPr>
    <w:rPr>
      <w:rFonts w:ascii="Times New Roman" w:hAnsi="Times New Roman" w:eastAsia="Times New Roman" w:cs="Times New Roman"/>
      <w:sz w:val="20"/>
      <w:szCs w:val="20"/>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E5252"/>
    <w:pPr>
      <w:spacing w:after="0" w:line="240" w:lineRule="auto"/>
    </w:pPr>
    <w:rPr>
      <w:rFonts w:ascii="Times New Roman" w:hAnsi="Times New Roman" w:eastAsia="Times New Roman" w:cs="Times New Roman"/>
      <w:sz w:val="20"/>
      <w:szCs w:val="20"/>
    </w:rPr>
    <w:tblPr>
      <w:tblStyleRowBandSize w:val="1"/>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semiHidden/>
    <w:rsid w:val="004E5252"/>
    <w:pPr>
      <w:spacing w:after="0" w:line="240" w:lineRule="auto"/>
    </w:pPr>
    <w:rPr>
      <w:rFonts w:ascii="Times New Roman" w:hAnsi="Times New Roman" w:eastAsia="Times New Roman" w:cs="Times New Roman"/>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rsid w:val="004E5252"/>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TableGrid2">
    <w:name w:val="Table Grid 2"/>
    <w:basedOn w:val="TableNormal"/>
    <w:semiHidden/>
    <w:rsid w:val="004E5252"/>
    <w:pPr>
      <w:spacing w:after="0" w:line="240" w:lineRule="auto"/>
    </w:pPr>
    <w:rPr>
      <w:rFonts w:ascii="Times New Roman" w:hAnsi="Times New Roman" w:eastAsia="Times New Roman" w:cs="Times New Roman"/>
      <w:sz w:val="20"/>
      <w:szCs w:val="20"/>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styleId="TableGrid4">
    <w:name w:val="Table Grid 4"/>
    <w:basedOn w:val="TableNormal"/>
    <w:semiHidden/>
    <w:rsid w:val="004E5252"/>
    <w:pPr>
      <w:spacing w:after="0" w:line="240" w:lineRule="auto"/>
    </w:pPr>
    <w:rPr>
      <w:rFonts w:ascii="Times New Roman" w:hAnsi="Times New Roman" w:eastAsia="Times New Roman" w:cs="Times New Roman"/>
      <w:sz w:val="20"/>
      <w:szCs w:val="20"/>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TableGrid6">
    <w:name w:val="Table Grid 6"/>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TableGrid7">
    <w:name w:val="Table Grid 7"/>
    <w:basedOn w:val="TableNormal"/>
    <w:semiHidden/>
    <w:rsid w:val="004E5252"/>
    <w:pPr>
      <w:spacing w:after="0" w:line="240" w:lineRule="auto"/>
    </w:pPr>
    <w:rPr>
      <w:rFonts w:ascii="Times New Roman" w:hAnsi="Times New Roman" w:eastAsia="Times New Roman" w:cs="Times New Roman"/>
      <w:b/>
      <w:bCs/>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TableGrid8">
    <w:name w:val="Table Grid 8"/>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semiHidden/>
    <w:rsid w:val="004E5252"/>
    <w:pPr>
      <w:spacing w:after="0" w:line="240" w:lineRule="auto"/>
    </w:pPr>
    <w:rPr>
      <w:rFonts w:ascii="Times New Roman" w:hAnsi="Times New Roman" w:eastAsia="Times New Roman" w:cs="Times New Roman"/>
      <w:sz w:val="20"/>
      <w:szCs w:val="2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semiHidden/>
    <w:rsid w:val="004E5252"/>
    <w:pPr>
      <w:spacing w:after="0" w:line="240" w:lineRule="auto"/>
    </w:pPr>
    <w:rPr>
      <w:rFonts w:ascii="Times New Roman" w:hAnsi="Times New Roman" w:eastAsia="Times New Roman" w:cs="Times New Roman"/>
      <w:sz w:val="20"/>
      <w:szCs w:val="20"/>
    </w:rPr>
    <w:tblPr>
      <w:tblStyleRowBandSize w:val="2"/>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TableList5">
    <w:name w:val="Table List 5"/>
    <w:basedOn w:val="TableNormal"/>
    <w:semiHidden/>
    <w:rsid w:val="004E5252"/>
    <w:pPr>
      <w:spacing w:after="0" w:line="240" w:lineRule="auto"/>
    </w:pPr>
    <w:rPr>
      <w:rFonts w:ascii="Times New Roman" w:hAnsi="Times New Roman" w:eastAsia="Times New Roman" w:cs="Times New Roman"/>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semiHidden/>
    <w:rsid w:val="004E5252"/>
    <w:pPr>
      <w:spacing w:after="0" w:line="240" w:lineRule="auto"/>
    </w:pPr>
    <w:rPr>
      <w:rFonts w:ascii="Times New Roman" w:hAnsi="Times New Roman" w:eastAsia="Times New Roman" w:cs="Times New Roman"/>
      <w:sz w:val="20"/>
      <w:szCs w:val="20"/>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style>
  <w:style w:type="table" w:styleId="TableList7">
    <w:name w:val="Table List 7"/>
    <w:basedOn w:val="TableNormal"/>
    <w:semiHidden/>
    <w:rsid w:val="004E5252"/>
    <w:pPr>
      <w:spacing w:after="0" w:line="240" w:lineRule="auto"/>
    </w:pPr>
    <w:rPr>
      <w:rFonts w:ascii="Times New Roman" w:hAnsi="Times New Roman" w:eastAsia="Times New Roman" w:cs="Times New Roman"/>
      <w:sz w:val="20"/>
      <w:szCs w:val="2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semiHidden/>
    <w:rsid w:val="004E5252"/>
    <w:pPr>
      <w:spacing w:after="0" w:line="240" w:lineRule="auto"/>
    </w:pPr>
    <w:rPr>
      <w:rFonts w:ascii="Times New Roman" w:hAnsi="Times New Roman" w:eastAsia="Times New Roman" w:cs="Times New Roman"/>
      <w:sz w:val="20"/>
      <w:szCs w:val="2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style>
  <w:style w:type="paragraph" w:styleId="List">
    <w:name w:val="List"/>
    <w:basedOn w:val="Normal"/>
    <w:semiHidden/>
    <w:rsid w:val="004E5252"/>
    <w:pPr>
      <w:ind w:left="360" w:hanging="360"/>
    </w:pPr>
  </w:style>
  <w:style w:type="paragraph" w:styleId="List2">
    <w:name w:val="List 2"/>
    <w:basedOn w:val="Normal"/>
    <w:semiHidden/>
    <w:rsid w:val="004E5252"/>
    <w:pPr>
      <w:ind w:left="720" w:hanging="360"/>
    </w:pPr>
  </w:style>
  <w:style w:type="paragraph" w:styleId="List3">
    <w:name w:val="List 3"/>
    <w:basedOn w:val="Normal"/>
    <w:semiHidden/>
    <w:rsid w:val="004E5252"/>
    <w:pPr>
      <w:ind w:left="1080" w:hanging="360"/>
    </w:pPr>
  </w:style>
  <w:style w:type="paragraph" w:styleId="List4">
    <w:name w:val="List 4"/>
    <w:basedOn w:val="Normal"/>
    <w:semiHidden/>
    <w:rsid w:val="004E5252"/>
    <w:pPr>
      <w:ind w:left="1440" w:hanging="360"/>
    </w:pPr>
  </w:style>
  <w:style w:type="paragraph" w:styleId="List5">
    <w:name w:val="List 5"/>
    <w:basedOn w:val="Normal"/>
    <w:semiHidden/>
    <w:rsid w:val="004E5252"/>
    <w:pPr>
      <w:ind w:left="1800" w:hanging="360"/>
    </w:pPr>
  </w:style>
  <w:style w:type="paragraph" w:styleId="ListNumber">
    <w:name w:val="List Number"/>
    <w:basedOn w:val="Normal"/>
    <w:semiHidden/>
    <w:rsid w:val="004E5252"/>
    <w:pPr>
      <w:numPr>
        <w:numId w:val="24"/>
      </w:numPr>
    </w:pPr>
  </w:style>
  <w:style w:type="paragraph" w:styleId="ListNumber2">
    <w:name w:val="List Number 2"/>
    <w:basedOn w:val="Normal"/>
    <w:semiHidden/>
    <w:rsid w:val="004E5252"/>
    <w:pPr>
      <w:numPr>
        <w:numId w:val="25"/>
      </w:numPr>
    </w:pPr>
  </w:style>
  <w:style w:type="paragraph" w:styleId="ListNumber3">
    <w:name w:val="List Number 3"/>
    <w:basedOn w:val="Normal"/>
    <w:semiHidden/>
    <w:rsid w:val="004E5252"/>
    <w:pPr>
      <w:numPr>
        <w:numId w:val="26"/>
      </w:numPr>
    </w:pPr>
  </w:style>
  <w:style w:type="paragraph" w:styleId="ListNumber4">
    <w:name w:val="List Number 4"/>
    <w:basedOn w:val="Normal"/>
    <w:semiHidden/>
    <w:rsid w:val="004E5252"/>
    <w:pPr>
      <w:numPr>
        <w:numId w:val="27"/>
      </w:numPr>
    </w:pPr>
  </w:style>
  <w:style w:type="paragraph" w:styleId="ListNumber5">
    <w:name w:val="List Number 5"/>
    <w:basedOn w:val="Normal"/>
    <w:semiHidden/>
    <w:rsid w:val="004E5252"/>
    <w:pPr>
      <w:numPr>
        <w:numId w:val="28"/>
      </w:numPr>
    </w:pPr>
  </w:style>
  <w:style w:type="paragraph" w:styleId="BalloonText">
    <w:name w:val="Balloon Text"/>
    <w:basedOn w:val="Normal"/>
    <w:link w:val="BalloonTextChar"/>
    <w:semiHidden/>
    <w:rsid w:val="004E5252"/>
    <w:rPr>
      <w:rFonts w:ascii="Tahoma" w:hAnsi="Tahoma" w:cs="Tahoma"/>
      <w:sz w:val="16"/>
      <w:szCs w:val="16"/>
    </w:rPr>
  </w:style>
  <w:style w:type="character" w:styleId="BalloonTextChar" w:customStyle="1">
    <w:name w:val="Balloon Text Char"/>
    <w:basedOn w:val="DefaultParagraphFont"/>
    <w:link w:val="BalloonText"/>
    <w:semiHidden/>
    <w:rsid w:val="004E5252"/>
    <w:rPr>
      <w:rFonts w:ascii="Tahoma" w:hAnsi="Tahoma" w:eastAsia="Times New Roman" w:cs="Tahoma"/>
      <w:sz w:val="16"/>
      <w:szCs w:val="16"/>
    </w:rPr>
  </w:style>
  <w:style w:type="paragraph" w:styleId="FootnoteText">
    <w:name w:val="footnote text"/>
    <w:basedOn w:val="Normal"/>
    <w:link w:val="FootnoteTextChar"/>
    <w:rsid w:val="004E5252"/>
    <w:rPr>
      <w:sz w:val="20"/>
      <w:szCs w:val="20"/>
    </w:rPr>
  </w:style>
  <w:style w:type="character" w:styleId="FootnoteTextChar" w:customStyle="1">
    <w:name w:val="Footnote Text Char"/>
    <w:basedOn w:val="DefaultParagraphFont"/>
    <w:link w:val="FootnoteText"/>
    <w:rsid w:val="004E5252"/>
    <w:rPr>
      <w:rFonts w:ascii="Times New Roman" w:hAnsi="Times New Roman" w:eastAsia="Times New Roman" w:cs="Times New Roman"/>
      <w:sz w:val="20"/>
      <w:szCs w:val="20"/>
    </w:rPr>
  </w:style>
  <w:style w:type="character" w:styleId="FootnoteReference">
    <w:name w:val="footnote reference"/>
    <w:basedOn w:val="DefaultParagraphFont"/>
    <w:rsid w:val="004E5252"/>
    <w:rPr>
      <w:vertAlign w:val="superscript"/>
    </w:rPr>
  </w:style>
  <w:style w:type="paragraph" w:styleId="Title6" w:customStyle="1">
    <w:name w:val="Title6"/>
    <w:basedOn w:val="Normal"/>
    <w:rsid w:val="004E5252"/>
    <w:pPr>
      <w:keepNext/>
      <w:tabs>
        <w:tab w:val="left" w:pos="1440"/>
      </w:tabs>
      <w:spacing w:after="240"/>
      <w:ind w:left="1440" w:hanging="1440"/>
    </w:pPr>
    <w:rPr>
      <w:b/>
      <w:caps/>
      <w:snapToGrid w:val="0"/>
    </w:rPr>
  </w:style>
  <w:style w:type="character" w:styleId="PlaceholderText">
    <w:name w:val="Placeholder Text"/>
    <w:basedOn w:val="DefaultParagraphFont"/>
    <w:uiPriority w:val="99"/>
    <w:semiHidden/>
    <w:rsid w:val="00FD38B8"/>
    <w:rPr>
      <w:color w:val="808080"/>
    </w:rPr>
  </w:style>
  <w:style w:type="paragraph" w:styleId="ParaNum1" w:customStyle="1">
    <w:name w:val="Para Num 1"/>
    <w:basedOn w:val="Normal"/>
    <w:link w:val="ParaNum1Char"/>
    <w:rsid w:val="00D35B76"/>
    <w:pPr>
      <w:numPr>
        <w:numId w:val="45"/>
      </w:numPr>
      <w:spacing w:after="240"/>
      <w:jc w:val="both"/>
      <w:outlineLvl w:val="0"/>
    </w:pPr>
  </w:style>
  <w:style w:type="character" w:styleId="ParaNum1Char" w:customStyle="1">
    <w:name w:val="Para Num 1 Char"/>
    <w:basedOn w:val="DefaultParagraphFont"/>
    <w:link w:val="ParaNum1"/>
    <w:rsid w:val="00D35B76"/>
    <w:rPr>
      <w:rFonts w:ascii="Times New Roman" w:hAnsi="Times New Roman" w:eastAsia="Times New Roman" w:cs="Times New Roman"/>
      <w:sz w:val="24"/>
      <w:szCs w:val="24"/>
    </w:rPr>
  </w:style>
  <w:style w:type="paragraph" w:styleId="ParaNum2" w:customStyle="1">
    <w:name w:val="Para Num 2"/>
    <w:basedOn w:val="Normal"/>
    <w:rsid w:val="00D35B76"/>
    <w:pPr>
      <w:numPr>
        <w:ilvl w:val="1"/>
        <w:numId w:val="45"/>
      </w:numPr>
      <w:spacing w:after="240"/>
      <w:jc w:val="both"/>
      <w:outlineLvl w:val="1"/>
    </w:pPr>
  </w:style>
  <w:style w:type="paragraph" w:styleId="ParaNum3" w:customStyle="1">
    <w:name w:val="Para Num 3"/>
    <w:basedOn w:val="Normal"/>
    <w:rsid w:val="00D35B76"/>
    <w:pPr>
      <w:numPr>
        <w:ilvl w:val="2"/>
        <w:numId w:val="45"/>
      </w:numPr>
      <w:tabs>
        <w:tab w:val="clear" w:pos="0"/>
      </w:tabs>
      <w:spacing w:after="240"/>
      <w:jc w:val="both"/>
      <w:outlineLvl w:val="2"/>
    </w:pPr>
  </w:style>
  <w:style w:type="paragraph" w:styleId="ParaNum4" w:customStyle="1">
    <w:name w:val="Para Num 4"/>
    <w:basedOn w:val="Normal"/>
    <w:rsid w:val="00D35B76"/>
    <w:pPr>
      <w:numPr>
        <w:ilvl w:val="3"/>
        <w:numId w:val="45"/>
      </w:numPr>
      <w:tabs>
        <w:tab w:val="clear" w:pos="0"/>
      </w:tabs>
      <w:spacing w:after="240"/>
      <w:jc w:val="both"/>
      <w:outlineLvl w:val="3"/>
    </w:pPr>
  </w:style>
  <w:style w:type="paragraph" w:styleId="ParaNum5" w:customStyle="1">
    <w:name w:val="Para Num 5"/>
    <w:basedOn w:val="Normal"/>
    <w:rsid w:val="00D35B76"/>
    <w:pPr>
      <w:numPr>
        <w:ilvl w:val="4"/>
        <w:numId w:val="45"/>
      </w:numPr>
      <w:tabs>
        <w:tab w:val="clear" w:pos="0"/>
      </w:tabs>
      <w:spacing w:after="240"/>
      <w:jc w:val="both"/>
      <w:outlineLvl w:val="4"/>
    </w:pPr>
  </w:style>
  <w:style w:type="paragraph" w:styleId="ParaNum6" w:customStyle="1">
    <w:name w:val="Para Num 6"/>
    <w:basedOn w:val="Normal"/>
    <w:rsid w:val="00D35B76"/>
    <w:pPr>
      <w:numPr>
        <w:ilvl w:val="5"/>
        <w:numId w:val="45"/>
      </w:numPr>
      <w:tabs>
        <w:tab w:val="clear" w:pos="0"/>
      </w:tabs>
      <w:spacing w:after="240"/>
      <w:jc w:val="both"/>
      <w:outlineLvl w:val="5"/>
    </w:pPr>
  </w:style>
  <w:style w:type="paragraph" w:styleId="ParaNum7" w:customStyle="1">
    <w:name w:val="Para Num 7"/>
    <w:basedOn w:val="Normal"/>
    <w:rsid w:val="00D35B76"/>
    <w:pPr>
      <w:numPr>
        <w:ilvl w:val="6"/>
        <w:numId w:val="45"/>
      </w:numPr>
      <w:tabs>
        <w:tab w:val="clear" w:pos="0"/>
      </w:tabs>
      <w:spacing w:after="240"/>
      <w:jc w:val="both"/>
      <w:outlineLvl w:val="6"/>
    </w:pPr>
  </w:style>
  <w:style w:type="paragraph" w:styleId="ParaNum8" w:customStyle="1">
    <w:name w:val="Para Num 8"/>
    <w:basedOn w:val="Normal"/>
    <w:rsid w:val="00D35B76"/>
    <w:pPr>
      <w:numPr>
        <w:ilvl w:val="7"/>
        <w:numId w:val="45"/>
      </w:numPr>
      <w:tabs>
        <w:tab w:val="clear" w:pos="0"/>
      </w:tabs>
      <w:spacing w:after="240"/>
      <w:jc w:val="both"/>
      <w:outlineLvl w:val="7"/>
    </w:pPr>
  </w:style>
  <w:style w:type="paragraph" w:styleId="ParaNum9" w:customStyle="1">
    <w:name w:val="Para Num 9"/>
    <w:basedOn w:val="Normal"/>
    <w:rsid w:val="00D35B76"/>
    <w:pPr>
      <w:numPr>
        <w:ilvl w:val="8"/>
        <w:numId w:val="45"/>
      </w:numPr>
      <w:tabs>
        <w:tab w:val="clear" w:pos="0"/>
      </w:tabs>
      <w:spacing w:after="240"/>
      <w:jc w:val="both"/>
      <w:outlineLvl w:val="8"/>
    </w:pPr>
  </w:style>
  <w:style w:type="paragraph" w:styleId="DocID" w:customStyle="1">
    <w:name w:val="DocID"/>
    <w:basedOn w:val="Normal"/>
    <w:rsid w:val="006F64E3"/>
    <w:pPr>
      <w:jc w:val="right"/>
    </w:pPr>
    <w:rPr>
      <w:sz w:val="16"/>
    </w:rPr>
  </w:style>
  <w:style w:type="paragraph" w:styleId="ListParagraph">
    <w:name w:val="List Paragraph"/>
    <w:basedOn w:val="Normal"/>
    <w:uiPriority w:val="34"/>
    <w:qFormat/>
    <w:rsid w:val="004A58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5.xml"/><Relationship Id="rId26" Type="http://schemas.openxmlformats.org/officeDocument/2006/relationships/footer" Target="footer13.xml"/><Relationship Id="rId3" Type="http://schemas.openxmlformats.org/officeDocument/2006/relationships/settings" Target="settings.xml"/><Relationship Id="rId21" Type="http://schemas.openxmlformats.org/officeDocument/2006/relationships/footer" Target="footer9.xml"/><Relationship Id="rId34" Type="http://schemas.openxmlformats.org/officeDocument/2006/relationships/customXml" Target="../customXml/item3.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2.xml"/><Relationship Id="rId33"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eader" Target="header6.xml"/><Relationship Id="rId29"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7.xml"/><Relationship Id="rId32"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11.xml"/><Relationship Id="rId28"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footer" Target="footer14.xml"/><Relationship Id="rId30"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91B1D97FB8104BAE5523AA678A7271" ma:contentTypeVersion="11" ma:contentTypeDescription="Create a new document." ma:contentTypeScope="" ma:versionID="77840a26bbb3369171fc5262f6f0b6da">
  <xsd:schema xmlns:xsd="http://www.w3.org/2001/XMLSchema" xmlns:xs="http://www.w3.org/2001/XMLSchema" xmlns:p="http://schemas.microsoft.com/office/2006/metadata/properties" xmlns:ns2="9f74a32a-9cdf-465b-a53e-64fdbf1a7f0d" xmlns:ns3="05183c50-0ce9-48c1-9b3f-b411299f02df" targetNamespace="http://schemas.microsoft.com/office/2006/metadata/properties" ma:root="true" ma:fieldsID="2ba766c63cf84b8bf1d5985ae6ee70d0" ns2:_="" ns3:_="">
    <xsd:import namespace="9f74a32a-9cdf-465b-a53e-64fdbf1a7f0d"/>
    <xsd:import namespace="05183c50-0ce9-48c1-9b3f-b411299f02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4a32a-9cdf-465b-a53e-64fdbf1a7f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80ecc56-729b-4d96-96ef-c0a010faefb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183c50-0ce9-48c1-9b3f-b411299f02d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d8af35c-abd0-4732-9b08-a0f8766d80eb}" ma:internalName="TaxCatchAll" ma:showField="CatchAllData" ma:web="05183c50-0ce9-48c1-9b3f-b411299f02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183c50-0ce9-48c1-9b3f-b411299f02df" xsi:nil="true"/>
    <lcf76f155ced4ddcb4097134ff3c332f xmlns="9f74a32a-9cdf-465b-a53e-64fdbf1a7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E48F16-BBD6-4147-BAE6-2ACBB05D8D90}"/>
</file>

<file path=customXml/itemProps2.xml><?xml version="1.0" encoding="utf-8"?>
<ds:datastoreItem xmlns:ds="http://schemas.openxmlformats.org/officeDocument/2006/customXml" ds:itemID="{423F2F8C-0EA9-4618-95BB-BD6ECACB53DD}"/>
</file>

<file path=customXml/itemProps3.xml><?xml version="1.0" encoding="utf-8"?>
<ds:datastoreItem xmlns:ds="http://schemas.openxmlformats.org/officeDocument/2006/customXml" ds:itemID="{9FC07765-91ED-4250-9E18-545D774E3C40}"/>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1900-01-01T07:00:00Z</dcterms:created>
  <dcterms:modified xsi:type="dcterms:W3CDTF">1900-01-01T07:00:00Z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0x010100AE91B1D97FB8104BAE5523AA678A7271</vt:lpwstr>
  </property>
</Properties>
</file>